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9D932" w14:textId="77777777" w:rsidR="009D541B" w:rsidRDefault="009D541B" w:rsidP="52A872CD">
      <w:pPr>
        <w:jc w:val="both"/>
        <w:rPr>
          <w:rFonts w:ascii="Calibri" w:eastAsia="Calibri" w:hAnsi="Calibri" w:cs="Calibri"/>
          <w:color w:val="000000" w:themeColor="text1"/>
          <w:sz w:val="24"/>
        </w:rPr>
      </w:pPr>
    </w:p>
    <w:p w14:paraId="789F448F" w14:textId="77777777" w:rsidR="009D541B" w:rsidRDefault="009D541B" w:rsidP="52A872CD">
      <w:pPr>
        <w:jc w:val="both"/>
        <w:rPr>
          <w:rFonts w:ascii="Calibri" w:eastAsia="Calibri" w:hAnsi="Calibri" w:cs="Calibri"/>
          <w:color w:val="000000" w:themeColor="text1"/>
          <w:sz w:val="24"/>
        </w:rPr>
      </w:pPr>
    </w:p>
    <w:p w14:paraId="42677044" w14:textId="31655CAA" w:rsidR="00F3485F" w:rsidRDefault="0EAD6195" w:rsidP="1B7D865A">
      <w:pPr>
        <w:jc w:val="both"/>
        <w:rPr>
          <w:rFonts w:ascii="Calibri" w:eastAsia="Calibri" w:hAnsi="Calibri" w:cs="Calibri"/>
          <w:sz w:val="24"/>
          <w:shd w:val="clear" w:color="auto" w:fill="FFFFFF"/>
        </w:rPr>
      </w:pPr>
      <w:r w:rsidRPr="1B7D865A">
        <w:rPr>
          <w:rFonts w:ascii="Calibri" w:eastAsia="Calibri" w:hAnsi="Calibri" w:cs="Calibri"/>
          <w:color w:val="000000" w:themeColor="text1"/>
          <w:sz w:val="24"/>
        </w:rPr>
        <w:t>Thank you for</w:t>
      </w:r>
      <w:r w:rsidR="376AE23A" w:rsidRPr="1B7D865A">
        <w:rPr>
          <w:rFonts w:ascii="Calibri" w:eastAsia="Calibri" w:hAnsi="Calibri" w:cs="Calibri"/>
          <w:color w:val="000000" w:themeColor="text1"/>
          <w:sz w:val="24"/>
        </w:rPr>
        <w:t xml:space="preserve"> your interest in </w:t>
      </w:r>
      <w:r w:rsidR="3B20C3DF" w:rsidRPr="1B7D865A">
        <w:rPr>
          <w:rFonts w:ascii="Calibri" w:eastAsia="Calibri" w:hAnsi="Calibri" w:cs="Calibri"/>
          <w:color w:val="000000" w:themeColor="text1"/>
          <w:sz w:val="24"/>
        </w:rPr>
        <w:t>becoming an</w:t>
      </w:r>
      <w:r w:rsidR="376AE23A" w:rsidRPr="1B7D865A">
        <w:rPr>
          <w:rFonts w:ascii="Calibri" w:eastAsia="Calibri" w:hAnsi="Calibri" w:cs="Calibri"/>
          <w:color w:val="000000" w:themeColor="text1"/>
          <w:sz w:val="24"/>
        </w:rPr>
        <w:t xml:space="preserve"> Imperial County Community Health Improvement Partnership (ICCHIP)</w:t>
      </w:r>
      <w:r w:rsidR="7B84BD70" w:rsidRPr="1B7D865A">
        <w:rPr>
          <w:rFonts w:ascii="Calibri" w:eastAsia="Calibri" w:hAnsi="Calibri" w:cs="Calibri"/>
          <w:color w:val="000000" w:themeColor="text1"/>
          <w:sz w:val="24"/>
        </w:rPr>
        <w:t xml:space="preserve"> Steering Committee</w:t>
      </w:r>
      <w:r w:rsidR="16D085DF" w:rsidRPr="1B7D865A">
        <w:rPr>
          <w:rFonts w:ascii="Calibri" w:eastAsia="Calibri" w:hAnsi="Calibri" w:cs="Calibri"/>
          <w:color w:val="000000" w:themeColor="text1"/>
          <w:sz w:val="24"/>
        </w:rPr>
        <w:t xml:space="preserve"> member</w:t>
      </w:r>
      <w:r w:rsidR="376AE23A" w:rsidRPr="1B7D865A">
        <w:rPr>
          <w:rFonts w:ascii="Calibri" w:eastAsia="Calibri" w:hAnsi="Calibri" w:cs="Calibri"/>
          <w:color w:val="000000" w:themeColor="text1"/>
          <w:sz w:val="24"/>
        </w:rPr>
        <w:t xml:space="preserve">. </w:t>
      </w:r>
      <w:r w:rsidR="009D541B" w:rsidRPr="1B7D865A">
        <w:rPr>
          <w:rFonts w:ascii="Calibri" w:eastAsia="Calibri" w:hAnsi="Calibri" w:cs="Calibri"/>
          <w:color w:val="000000" w:themeColor="text1"/>
          <w:sz w:val="24"/>
        </w:rPr>
        <w:t>ICCHIP</w:t>
      </w:r>
      <w:r w:rsidR="376AE23A" w:rsidRPr="1B7D865A">
        <w:rPr>
          <w:rFonts w:ascii="Calibri" w:eastAsia="Calibri" w:hAnsi="Calibri" w:cs="Calibri"/>
          <w:color w:val="000000" w:themeColor="text1"/>
          <w:sz w:val="24"/>
        </w:rPr>
        <w:t xml:space="preserve"> serves as a forum to collectively move</w:t>
      </w:r>
      <w:r w:rsidR="610AA5B6" w:rsidRPr="1B7D865A">
        <w:rPr>
          <w:rFonts w:ascii="Calibri" w:eastAsia="Calibri" w:hAnsi="Calibri" w:cs="Calibri"/>
          <w:color w:val="000000" w:themeColor="text1"/>
          <w:sz w:val="24"/>
        </w:rPr>
        <w:t xml:space="preserve"> Community Health Assessment (</w:t>
      </w:r>
      <w:r w:rsidR="376AE23A" w:rsidRPr="1B7D865A">
        <w:rPr>
          <w:rFonts w:ascii="Calibri" w:eastAsia="Calibri" w:hAnsi="Calibri" w:cs="Calibri"/>
          <w:color w:val="000000" w:themeColor="text1"/>
          <w:sz w:val="24"/>
        </w:rPr>
        <w:t>CHA</w:t>
      </w:r>
      <w:r w:rsidR="0B9DE63C" w:rsidRPr="1B7D865A">
        <w:rPr>
          <w:rFonts w:ascii="Calibri" w:eastAsia="Calibri" w:hAnsi="Calibri" w:cs="Calibri"/>
          <w:color w:val="000000" w:themeColor="text1"/>
          <w:sz w:val="24"/>
        </w:rPr>
        <w:t>) and Community Health Improvement (</w:t>
      </w:r>
      <w:r w:rsidR="376AE23A" w:rsidRPr="1B7D865A">
        <w:rPr>
          <w:rFonts w:ascii="Calibri" w:eastAsia="Calibri" w:hAnsi="Calibri" w:cs="Calibri"/>
          <w:color w:val="000000" w:themeColor="text1"/>
          <w:sz w:val="24"/>
        </w:rPr>
        <w:t>CHIP</w:t>
      </w:r>
      <w:r w:rsidR="178CE15B" w:rsidRPr="1B7D865A">
        <w:rPr>
          <w:rFonts w:ascii="Calibri" w:eastAsia="Calibri" w:hAnsi="Calibri" w:cs="Calibri"/>
          <w:color w:val="000000" w:themeColor="text1"/>
          <w:sz w:val="24"/>
        </w:rPr>
        <w:t>)</w:t>
      </w:r>
      <w:r w:rsidR="376AE23A" w:rsidRPr="1B7D865A">
        <w:rPr>
          <w:rFonts w:ascii="Calibri" w:eastAsia="Calibri" w:hAnsi="Calibri" w:cs="Calibri"/>
          <w:color w:val="000000" w:themeColor="text1"/>
          <w:sz w:val="24"/>
        </w:rPr>
        <w:t xml:space="preserve"> efforts forward and find sustainable solutions for the </w:t>
      </w:r>
      <w:r w:rsidR="009D541B" w:rsidRPr="1B7D865A">
        <w:rPr>
          <w:rFonts w:ascii="Calibri" w:eastAsia="Calibri" w:hAnsi="Calibri" w:cs="Calibri"/>
          <w:color w:val="000000" w:themeColor="text1"/>
          <w:sz w:val="24"/>
        </w:rPr>
        <w:t>community's health needs by discussing issues and impact targets (Link to the CHIP here). It also builds partnerships within the community to promote policy, systems,</w:t>
      </w:r>
      <w:r w:rsidR="376AE23A" w:rsidRPr="1B7D865A">
        <w:rPr>
          <w:rFonts w:ascii="Calibri" w:eastAsia="Calibri" w:hAnsi="Calibri" w:cs="Calibri"/>
          <w:color w:val="000000" w:themeColor="text1"/>
          <w:sz w:val="24"/>
        </w:rPr>
        <w:t xml:space="preserve"> and/or environmental change</w:t>
      </w:r>
      <w:r w:rsidR="52DB83B7" w:rsidRPr="1B7D865A">
        <w:rPr>
          <w:rFonts w:ascii="Calibri" w:eastAsia="Calibri" w:hAnsi="Calibri" w:cs="Calibri"/>
          <w:color w:val="000000" w:themeColor="text1"/>
          <w:sz w:val="24"/>
        </w:rPr>
        <w:t>s</w:t>
      </w:r>
      <w:r w:rsidR="376AE23A" w:rsidRPr="1B7D865A">
        <w:rPr>
          <w:rFonts w:ascii="Calibri" w:eastAsia="Calibri" w:hAnsi="Calibri" w:cs="Calibri"/>
          <w:color w:val="000000" w:themeColor="text1"/>
          <w:sz w:val="24"/>
        </w:rPr>
        <w:t xml:space="preserve"> related to health. </w:t>
      </w:r>
      <w:r w:rsidR="376AE23A" w:rsidRPr="1B7D865A">
        <w:rPr>
          <w:rFonts w:ascii="Calibri" w:eastAsia="Calibri" w:hAnsi="Calibri" w:cs="Calibri"/>
          <w:sz w:val="24"/>
        </w:rPr>
        <w:t xml:space="preserve"> </w:t>
      </w:r>
    </w:p>
    <w:p w14:paraId="25273C7B" w14:textId="0260DE1E" w:rsidR="00012C8B" w:rsidRPr="0046080C" w:rsidRDefault="409E93B3" w:rsidP="61B8C662">
      <w:pPr>
        <w:spacing w:before="240" w:after="240"/>
        <w:jc w:val="both"/>
        <w:rPr>
          <w:rFonts w:ascii="Calibri" w:eastAsia="Calibri" w:hAnsi="Calibri" w:cs="Calibri"/>
          <w:sz w:val="24"/>
        </w:rPr>
      </w:pPr>
      <w:r w:rsidRPr="61B8C662">
        <w:rPr>
          <w:rFonts w:ascii="Calibri" w:hAnsi="Calibri" w:cs="Calibri"/>
          <w:b/>
          <w:bCs/>
          <w:sz w:val="24"/>
        </w:rPr>
        <w:t xml:space="preserve">ICCHIP </w:t>
      </w:r>
      <w:r w:rsidR="00F3485F" w:rsidRPr="61B8C662">
        <w:rPr>
          <w:rFonts w:ascii="Calibri" w:hAnsi="Calibri" w:cs="Calibri"/>
          <w:b/>
          <w:bCs/>
          <w:sz w:val="24"/>
        </w:rPr>
        <w:t>Steering Committee</w:t>
      </w:r>
      <w:r w:rsidR="3926050A" w:rsidRPr="61B8C662">
        <w:rPr>
          <w:rFonts w:ascii="Calibri" w:hAnsi="Calibri" w:cs="Calibri"/>
          <w:b/>
          <w:bCs/>
          <w:sz w:val="24"/>
        </w:rPr>
        <w:t xml:space="preserve"> Role and Responsibilities</w:t>
      </w:r>
      <w:r w:rsidR="009D541B" w:rsidRPr="61B8C662">
        <w:rPr>
          <w:rFonts w:ascii="Calibri" w:hAnsi="Calibri" w:cs="Calibri"/>
          <w:b/>
          <w:bCs/>
          <w:sz w:val="24"/>
        </w:rPr>
        <w:t xml:space="preserve">: </w:t>
      </w:r>
      <w:r w:rsidR="009D541B" w:rsidRPr="61B8C662">
        <w:rPr>
          <w:rFonts w:ascii="Calibri" w:hAnsi="Calibri" w:cs="Calibri"/>
          <w:sz w:val="24"/>
        </w:rPr>
        <w:t>The</w:t>
      </w:r>
      <w:r w:rsidR="09C4B532" w:rsidRPr="61B8C662">
        <w:rPr>
          <w:rFonts w:ascii="Calibri" w:eastAsia="Calibri" w:hAnsi="Calibri" w:cs="Calibri"/>
          <w:sz w:val="24"/>
        </w:rPr>
        <w:t xml:space="preserve"> Steering Committee </w:t>
      </w:r>
      <w:r w:rsidR="009D541B" w:rsidRPr="61B8C662">
        <w:rPr>
          <w:rFonts w:ascii="Calibri" w:eastAsia="Calibri" w:hAnsi="Calibri" w:cs="Calibri"/>
          <w:sz w:val="24"/>
        </w:rPr>
        <w:t>comprises</w:t>
      </w:r>
      <w:r w:rsidR="09C4B532" w:rsidRPr="61B8C662">
        <w:rPr>
          <w:rFonts w:ascii="Calibri" w:eastAsia="Calibri" w:hAnsi="Calibri" w:cs="Calibri"/>
          <w:sz w:val="24"/>
        </w:rPr>
        <w:t xml:space="preserve"> representatives from various sectors across Imperial County who contribute their expertise, identify resources, and oversee the </w:t>
      </w:r>
      <w:r w:rsidR="009D541B" w:rsidRPr="61B8C662">
        <w:rPr>
          <w:rFonts w:ascii="Calibri" w:eastAsia="Calibri" w:hAnsi="Calibri" w:cs="Calibri"/>
          <w:sz w:val="24"/>
        </w:rPr>
        <w:t>CHA/CHIP</w:t>
      </w:r>
      <w:r w:rsidR="5EB915B0" w:rsidRPr="61B8C662">
        <w:rPr>
          <w:rFonts w:ascii="Calibri" w:eastAsia="Calibri" w:hAnsi="Calibri" w:cs="Calibri"/>
          <w:sz w:val="24"/>
        </w:rPr>
        <w:t xml:space="preserve"> </w:t>
      </w:r>
      <w:r w:rsidR="697B9688" w:rsidRPr="61B8C662">
        <w:rPr>
          <w:rFonts w:ascii="Calibri" w:eastAsia="Calibri" w:hAnsi="Calibri" w:cs="Calibri"/>
          <w:sz w:val="24"/>
        </w:rPr>
        <w:t>p</w:t>
      </w:r>
      <w:r w:rsidR="5EB915B0" w:rsidRPr="61B8C662">
        <w:rPr>
          <w:rFonts w:ascii="Calibri" w:eastAsia="Calibri" w:hAnsi="Calibri" w:cs="Calibri"/>
          <w:sz w:val="24"/>
        </w:rPr>
        <w:t>rocess</w:t>
      </w:r>
      <w:r w:rsidR="09C4B532" w:rsidRPr="61B8C662">
        <w:rPr>
          <w:rFonts w:ascii="Calibri" w:eastAsia="Calibri" w:hAnsi="Calibri" w:cs="Calibri"/>
          <w:sz w:val="24"/>
        </w:rPr>
        <w:t xml:space="preserve">. </w:t>
      </w:r>
      <w:r w:rsidR="54D7C3DD" w:rsidRPr="61B8C662">
        <w:rPr>
          <w:rFonts w:ascii="Calibri" w:eastAsia="Calibri" w:hAnsi="Calibri" w:cs="Calibri"/>
          <w:sz w:val="24"/>
        </w:rPr>
        <w:t xml:space="preserve">The specific role and responsibilities of Steering Committee members </w:t>
      </w:r>
      <w:r w:rsidR="0FBFC053" w:rsidRPr="61B8C662">
        <w:rPr>
          <w:rFonts w:ascii="Calibri" w:eastAsia="Calibri" w:hAnsi="Calibri" w:cs="Calibri"/>
          <w:sz w:val="24"/>
        </w:rPr>
        <w:t>include but</w:t>
      </w:r>
      <w:r w:rsidR="54D7C3DD" w:rsidRPr="61B8C662">
        <w:rPr>
          <w:rFonts w:ascii="Calibri" w:eastAsia="Calibri" w:hAnsi="Calibri" w:cs="Calibri"/>
          <w:sz w:val="24"/>
        </w:rPr>
        <w:t xml:space="preserve"> are not limited to: </w:t>
      </w:r>
      <w:r w:rsidR="7FB64D67" w:rsidRPr="61B8C662">
        <w:rPr>
          <w:rFonts w:ascii="Calibri" w:eastAsia="Calibri" w:hAnsi="Calibri" w:cs="Calibri"/>
          <w:sz w:val="24"/>
        </w:rPr>
        <w:t>Steering Committee members are expected to attend monthly meetings and actively engage in decision-making, workgroup activitie</w:t>
      </w:r>
      <w:r w:rsidR="0046080C" w:rsidRPr="61B8C662">
        <w:rPr>
          <w:rFonts w:ascii="Calibri" w:eastAsia="Calibri" w:hAnsi="Calibri" w:cs="Calibri"/>
          <w:sz w:val="24"/>
        </w:rPr>
        <w:t>s, and contribute to voting process. Committee members are encouraged to</w:t>
      </w:r>
      <w:r w:rsidR="00427BA7" w:rsidRPr="61B8C662">
        <w:rPr>
          <w:rFonts w:ascii="Calibri" w:eastAsia="Calibri" w:hAnsi="Calibri" w:cs="Calibri"/>
          <w:sz w:val="24"/>
        </w:rPr>
        <w:t xml:space="preserve"> </w:t>
      </w:r>
      <w:r w:rsidR="001D0429" w:rsidRPr="61B8C662">
        <w:rPr>
          <w:rFonts w:ascii="Calibri" w:eastAsia="Calibri" w:hAnsi="Calibri" w:cs="Calibri"/>
          <w:sz w:val="24"/>
        </w:rPr>
        <w:t>p</w:t>
      </w:r>
      <w:r w:rsidR="58A2DB3E" w:rsidRPr="61B8C662">
        <w:rPr>
          <w:rFonts w:ascii="Calibri" w:eastAsia="Calibri" w:hAnsi="Calibri" w:cs="Calibri"/>
          <w:sz w:val="24"/>
        </w:rPr>
        <w:t>articipate in data collection efforts related to the partnership's goals</w:t>
      </w:r>
      <w:r w:rsidR="0046080C" w:rsidRPr="61B8C662">
        <w:rPr>
          <w:rFonts w:ascii="Calibri" w:eastAsia="Calibri" w:hAnsi="Calibri" w:cs="Calibri"/>
          <w:sz w:val="24"/>
        </w:rPr>
        <w:t>, which</w:t>
      </w:r>
      <w:r w:rsidR="58A2DB3E" w:rsidRPr="61B8C662">
        <w:rPr>
          <w:rFonts w:ascii="Calibri" w:eastAsia="Calibri" w:hAnsi="Calibri" w:cs="Calibri"/>
          <w:sz w:val="24"/>
        </w:rPr>
        <w:t xml:space="preserve"> may involve engaging in data collection activities, including but not limited to sharing available data from their respective agencies, surveys, assessments, and other data-driven initiatives</w:t>
      </w:r>
      <w:r w:rsidR="0046080C" w:rsidRPr="61B8C662">
        <w:rPr>
          <w:rFonts w:ascii="Calibri" w:eastAsia="Calibri" w:hAnsi="Calibri" w:cs="Calibri"/>
          <w:sz w:val="24"/>
        </w:rPr>
        <w:t xml:space="preserve"> </w:t>
      </w:r>
      <w:r w:rsidR="00984515" w:rsidRPr="61B8C662">
        <w:rPr>
          <w:rFonts w:ascii="Calibri" w:eastAsia="Calibri" w:hAnsi="Calibri" w:cs="Calibri"/>
          <w:sz w:val="24"/>
        </w:rPr>
        <w:t>They are responsible for leveraging resources to support the Community Health Improvement Plan (CHIP) efforts and for approving and monitoring the progress of the Community Health Assessment (CHA) and CHIP efforts, including the established action plans</w:t>
      </w:r>
      <w:r w:rsidR="61BC0E85" w:rsidRPr="61B8C662">
        <w:rPr>
          <w:rFonts w:ascii="Calibri" w:eastAsia="Calibri" w:hAnsi="Calibri" w:cs="Calibri"/>
          <w:sz w:val="24"/>
        </w:rPr>
        <w:t>.</w:t>
      </w:r>
      <w:r w:rsidR="54D7C3DD" w:rsidRPr="61B8C662">
        <w:rPr>
          <w:rFonts w:ascii="Calibri" w:eastAsia="Calibri" w:hAnsi="Calibri" w:cs="Calibri"/>
          <w:sz w:val="24"/>
        </w:rPr>
        <w:t xml:space="preserve"> For full details of the ICCHIP and St</w:t>
      </w:r>
      <w:r w:rsidR="724D9B65" w:rsidRPr="61B8C662">
        <w:rPr>
          <w:rFonts w:ascii="Calibri" w:eastAsia="Calibri" w:hAnsi="Calibri" w:cs="Calibri"/>
          <w:sz w:val="24"/>
        </w:rPr>
        <w:t>eering Committee roles and responsibilities go to</w:t>
      </w:r>
      <w:r w:rsidR="724D9B65" w:rsidRPr="61B8C662">
        <w:rPr>
          <w:rFonts w:ascii="Calibri" w:hAnsi="Calibri" w:cs="Calibri"/>
          <w:sz w:val="24"/>
        </w:rPr>
        <w:t>:</w:t>
      </w:r>
      <w:r w:rsidR="44D92EF8" w:rsidRPr="61B8C662">
        <w:rPr>
          <w:rFonts w:ascii="Calibri" w:hAnsi="Calibri" w:cs="Calibri"/>
          <w:sz w:val="24"/>
        </w:rPr>
        <w:t xml:space="preserve"> </w:t>
      </w:r>
      <w:r w:rsidR="00855DB3" w:rsidRPr="61B8C662">
        <w:rPr>
          <w:rFonts w:ascii="Calibri" w:hAnsi="Calibri" w:cs="Calibri"/>
          <w:sz w:val="24"/>
        </w:rPr>
        <w:t>Imperial County Community Health Improvement Partnership &amp; Steering Committee Policies and Procedures</w:t>
      </w:r>
      <w:r w:rsidR="2FDCC59E" w:rsidRPr="61B8C662">
        <w:rPr>
          <w:rFonts w:ascii="Calibri" w:hAnsi="Calibri" w:cs="Calibri"/>
          <w:sz w:val="24"/>
        </w:rPr>
        <w:t>.</w:t>
      </w:r>
    </w:p>
    <w:p w14:paraId="22FD4EC8" w14:textId="45CCFC32" w:rsidR="00C53D75" w:rsidRDefault="23A36E1C" w:rsidP="258CAF05">
      <w:pPr>
        <w:ind w:left="-90"/>
        <w:rPr>
          <w:rFonts w:ascii="Calibri" w:hAnsi="Calibri" w:cs="Calibri"/>
          <w:b/>
          <w:bCs/>
          <w:sz w:val="24"/>
        </w:rPr>
      </w:pPr>
      <w:r w:rsidRPr="258CAF05">
        <w:rPr>
          <w:rFonts w:ascii="Calibri" w:hAnsi="Calibri" w:cs="Calibri"/>
          <w:b/>
          <w:bCs/>
          <w:sz w:val="24"/>
        </w:rPr>
        <w:t>1. General Information</w:t>
      </w:r>
      <w:r w:rsidR="00C53D75">
        <w:tab/>
      </w:r>
      <w:r w:rsidR="00C53D75">
        <w:tab/>
      </w:r>
      <w:r w:rsidR="00C53D75">
        <w:tab/>
      </w:r>
      <w:r w:rsidR="00C53D75">
        <w:tab/>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0"/>
      </w:tblGrid>
      <w:tr w:rsidR="00B14722" w:rsidRPr="00B14722" w14:paraId="1117E898" w14:textId="77777777" w:rsidTr="1B7D865A">
        <w:trPr>
          <w:trHeight w:val="420"/>
        </w:trPr>
        <w:tc>
          <w:tcPr>
            <w:tcW w:w="9900" w:type="dxa"/>
            <w:tcBorders>
              <w:top w:val="nil"/>
              <w:left w:val="nil"/>
              <w:bottom w:val="single" w:sz="6" w:space="0" w:color="auto"/>
              <w:right w:val="nil"/>
            </w:tcBorders>
            <w:shd w:val="clear" w:color="auto" w:fill="auto"/>
            <w:vAlign w:val="bottom"/>
            <w:hideMark/>
          </w:tcPr>
          <w:p w14:paraId="4378EC8E" w14:textId="7CECE1B6" w:rsidR="00B14722" w:rsidRPr="00B14722" w:rsidRDefault="41FDCA1B" w:rsidP="1B7D865A">
            <w:pPr>
              <w:rPr>
                <w:rFonts w:ascii="Calibri" w:hAnsi="Calibri" w:cs="Calibri"/>
                <w:sz w:val="24"/>
              </w:rPr>
            </w:pPr>
            <w:r w:rsidRPr="1B7D865A">
              <w:rPr>
                <w:rFonts w:ascii="Calibri" w:hAnsi="Calibri" w:cs="Calibri"/>
                <w:sz w:val="24"/>
              </w:rPr>
              <w:t>Na</w:t>
            </w:r>
            <w:r w:rsidR="0C3EAACC" w:rsidRPr="1B7D865A">
              <w:rPr>
                <w:rFonts w:ascii="Calibri" w:hAnsi="Calibri" w:cs="Calibri"/>
                <w:sz w:val="24"/>
              </w:rPr>
              <w:t>me:  </w:t>
            </w:r>
            <w:r w:rsidR="1761D551" w:rsidRPr="1B7D865A">
              <w:rPr>
                <w:rFonts w:ascii="Calibri" w:hAnsi="Calibri" w:cs="Calibri"/>
                <w:sz w:val="24"/>
              </w:rPr>
              <w:t xml:space="preserve">                                                                                      Date</w:t>
            </w:r>
            <w:r w:rsidR="00C00F7C" w:rsidRPr="1B7D865A">
              <w:rPr>
                <w:rFonts w:ascii="Calibri" w:hAnsi="Calibri" w:cs="Calibri"/>
                <w:sz w:val="24"/>
              </w:rPr>
              <w:t>:</w:t>
            </w:r>
          </w:p>
        </w:tc>
      </w:tr>
      <w:tr w:rsidR="00B14722" w:rsidRPr="00B14722" w14:paraId="6459822A" w14:textId="77777777" w:rsidTr="1B7D865A">
        <w:trPr>
          <w:trHeight w:val="420"/>
        </w:trPr>
        <w:tc>
          <w:tcPr>
            <w:tcW w:w="9900" w:type="dxa"/>
            <w:tcBorders>
              <w:top w:val="nil"/>
              <w:left w:val="nil"/>
              <w:bottom w:val="single" w:sz="6" w:space="0" w:color="auto"/>
              <w:right w:val="nil"/>
            </w:tcBorders>
            <w:shd w:val="clear" w:color="auto" w:fill="auto"/>
            <w:vAlign w:val="bottom"/>
            <w:hideMark/>
          </w:tcPr>
          <w:p w14:paraId="5D42BD00" w14:textId="12CFC58B" w:rsidR="00B14722" w:rsidRPr="00B14722" w:rsidRDefault="18D55DFB" w:rsidP="258CAF05">
            <w:pPr>
              <w:rPr>
                <w:rFonts w:ascii="Calibri" w:hAnsi="Calibri" w:cs="Calibri"/>
                <w:sz w:val="24"/>
              </w:rPr>
            </w:pPr>
            <w:r w:rsidRPr="258CAF05">
              <w:rPr>
                <w:rFonts w:ascii="Calibri" w:hAnsi="Calibri" w:cs="Calibri"/>
                <w:sz w:val="24"/>
              </w:rPr>
              <w:t>Agency/</w:t>
            </w:r>
            <w:r w:rsidR="240204FF" w:rsidRPr="258CAF05">
              <w:rPr>
                <w:rFonts w:ascii="Calibri" w:hAnsi="Calibri" w:cs="Calibri"/>
                <w:sz w:val="24"/>
              </w:rPr>
              <w:t>Organization (if applicable): </w:t>
            </w:r>
          </w:p>
        </w:tc>
      </w:tr>
      <w:tr w:rsidR="00B14722" w:rsidRPr="00B14722" w14:paraId="26A449AB" w14:textId="77777777" w:rsidTr="1B7D865A">
        <w:trPr>
          <w:trHeight w:val="420"/>
        </w:trPr>
        <w:tc>
          <w:tcPr>
            <w:tcW w:w="9900" w:type="dxa"/>
            <w:tcBorders>
              <w:top w:val="nil"/>
              <w:left w:val="nil"/>
              <w:bottom w:val="single" w:sz="6" w:space="0" w:color="auto"/>
              <w:right w:val="nil"/>
            </w:tcBorders>
            <w:shd w:val="clear" w:color="auto" w:fill="auto"/>
            <w:vAlign w:val="bottom"/>
            <w:hideMark/>
          </w:tcPr>
          <w:p w14:paraId="58E364F1" w14:textId="77777777" w:rsidR="00B14722" w:rsidRPr="00B14722" w:rsidRDefault="24596913" w:rsidP="258CAF05">
            <w:pPr>
              <w:rPr>
                <w:rFonts w:ascii="Calibri" w:hAnsi="Calibri" w:cs="Calibri"/>
                <w:sz w:val="24"/>
              </w:rPr>
            </w:pPr>
            <w:r w:rsidRPr="258CAF05">
              <w:rPr>
                <w:rFonts w:ascii="Calibri" w:hAnsi="Calibri" w:cs="Calibri"/>
                <w:sz w:val="24"/>
              </w:rPr>
              <w:t>Title (if applicable):                                                                  Phone:  </w:t>
            </w:r>
          </w:p>
        </w:tc>
      </w:tr>
      <w:tr w:rsidR="00B14722" w:rsidRPr="00B14722" w14:paraId="43C50EE7" w14:textId="77777777" w:rsidTr="1B7D865A">
        <w:trPr>
          <w:trHeight w:val="420"/>
        </w:trPr>
        <w:tc>
          <w:tcPr>
            <w:tcW w:w="9900" w:type="dxa"/>
            <w:tcBorders>
              <w:top w:val="nil"/>
              <w:left w:val="nil"/>
              <w:bottom w:val="single" w:sz="6" w:space="0" w:color="auto"/>
              <w:right w:val="nil"/>
            </w:tcBorders>
            <w:shd w:val="clear" w:color="auto" w:fill="auto"/>
            <w:vAlign w:val="bottom"/>
            <w:hideMark/>
          </w:tcPr>
          <w:p w14:paraId="07AAEFFA" w14:textId="77777777" w:rsidR="00B14722" w:rsidRPr="00B14722" w:rsidRDefault="24596913" w:rsidP="258CAF05">
            <w:pPr>
              <w:rPr>
                <w:rFonts w:ascii="Calibri" w:hAnsi="Calibri" w:cs="Calibri"/>
                <w:sz w:val="24"/>
              </w:rPr>
            </w:pPr>
            <w:r w:rsidRPr="258CAF05">
              <w:rPr>
                <w:rFonts w:ascii="Calibri" w:hAnsi="Calibri" w:cs="Calibri"/>
                <w:sz w:val="24"/>
              </w:rPr>
              <w:t>Mailing Address: </w:t>
            </w:r>
          </w:p>
        </w:tc>
      </w:tr>
      <w:tr w:rsidR="00B14722" w:rsidRPr="00B14722" w14:paraId="3B366176" w14:textId="77777777" w:rsidTr="1B7D865A">
        <w:trPr>
          <w:trHeight w:val="420"/>
        </w:trPr>
        <w:tc>
          <w:tcPr>
            <w:tcW w:w="9900" w:type="dxa"/>
            <w:tcBorders>
              <w:top w:val="nil"/>
              <w:left w:val="nil"/>
              <w:bottom w:val="single" w:sz="6" w:space="0" w:color="auto"/>
              <w:right w:val="nil"/>
            </w:tcBorders>
            <w:shd w:val="clear" w:color="auto" w:fill="auto"/>
            <w:vAlign w:val="bottom"/>
            <w:hideMark/>
          </w:tcPr>
          <w:p w14:paraId="6B9B2DBB" w14:textId="77777777" w:rsidR="00B14722" w:rsidRPr="00B14722" w:rsidRDefault="24596913" w:rsidP="258CAF05">
            <w:pPr>
              <w:rPr>
                <w:rFonts w:ascii="Calibri" w:hAnsi="Calibri" w:cs="Calibri"/>
                <w:sz w:val="24"/>
              </w:rPr>
            </w:pPr>
            <w:r w:rsidRPr="258CAF05">
              <w:rPr>
                <w:rFonts w:ascii="Calibri" w:hAnsi="Calibri" w:cs="Calibri"/>
                <w:sz w:val="24"/>
              </w:rPr>
              <w:t>E-mail Address:   </w:t>
            </w:r>
          </w:p>
        </w:tc>
      </w:tr>
    </w:tbl>
    <w:p w14:paraId="50A86D13" w14:textId="0018E5E8" w:rsidR="2A2A958D" w:rsidRDefault="2A2A958D" w:rsidP="2A2A958D">
      <w:pPr>
        <w:rPr>
          <w:rFonts w:ascii="Calibri" w:hAnsi="Calibri" w:cs="Calibri"/>
          <w:sz w:val="24"/>
        </w:rPr>
      </w:pPr>
    </w:p>
    <w:p w14:paraId="592FF0CC" w14:textId="3B67AA54" w:rsidR="38D5A452" w:rsidRDefault="54BDA29B" w:rsidP="258CAF05">
      <w:pPr>
        <w:rPr>
          <w:rFonts w:ascii="Calibri" w:eastAsia="Calibri" w:hAnsi="Calibri" w:cs="Calibri"/>
          <w:color w:val="000000" w:themeColor="text1"/>
          <w:sz w:val="24"/>
        </w:rPr>
      </w:pPr>
      <w:r w:rsidRPr="54916F0B">
        <w:rPr>
          <w:rFonts w:ascii="Calibri" w:eastAsia="Calibri" w:hAnsi="Calibri" w:cs="Calibri"/>
          <w:b/>
          <w:bCs/>
          <w:color w:val="000000" w:themeColor="text1"/>
          <w:sz w:val="24"/>
        </w:rPr>
        <w:t>2</w:t>
      </w:r>
      <w:r w:rsidR="63B60548" w:rsidRPr="54916F0B">
        <w:rPr>
          <w:rFonts w:ascii="Calibri" w:eastAsia="Calibri" w:hAnsi="Calibri" w:cs="Calibri"/>
          <w:b/>
          <w:bCs/>
          <w:color w:val="000000" w:themeColor="text1"/>
          <w:sz w:val="24"/>
        </w:rPr>
        <w:t xml:space="preserve">. </w:t>
      </w:r>
      <w:r w:rsidR="4A932831" w:rsidRPr="54916F0B">
        <w:rPr>
          <w:rFonts w:ascii="Calibri" w:eastAsia="Calibri" w:hAnsi="Calibri" w:cs="Calibri"/>
          <w:b/>
          <w:bCs/>
          <w:color w:val="000000" w:themeColor="text1"/>
          <w:sz w:val="24"/>
        </w:rPr>
        <w:t>You are</w:t>
      </w:r>
      <w:r w:rsidR="46852817" w:rsidRPr="54916F0B">
        <w:rPr>
          <w:rFonts w:ascii="Calibri" w:eastAsia="Calibri" w:hAnsi="Calibri" w:cs="Calibri"/>
          <w:b/>
          <w:bCs/>
          <w:color w:val="000000" w:themeColor="text1"/>
          <w:sz w:val="24"/>
        </w:rPr>
        <w:t xml:space="preserve"> joining the Imperial County Community Health Improvement Partnership as a</w:t>
      </w:r>
      <w:r w:rsidR="57631EC4" w:rsidRPr="54916F0B">
        <w:rPr>
          <w:rFonts w:ascii="Calibri" w:eastAsia="Calibri" w:hAnsi="Calibri" w:cs="Calibri"/>
          <w:b/>
          <w:bCs/>
          <w:color w:val="000000" w:themeColor="text1"/>
          <w:sz w:val="24"/>
        </w:rPr>
        <w:t>n</w:t>
      </w:r>
      <w:r w:rsidR="46852817" w:rsidRPr="54916F0B">
        <w:rPr>
          <w:rFonts w:ascii="Calibri" w:eastAsia="Calibri" w:hAnsi="Calibri" w:cs="Calibri"/>
          <w:b/>
          <w:bCs/>
          <w:color w:val="000000" w:themeColor="text1"/>
          <w:sz w:val="24"/>
        </w:rPr>
        <w:t>:</w:t>
      </w:r>
    </w:p>
    <w:p w14:paraId="6B313674" w14:textId="70E505EB" w:rsidR="6E5CC240" w:rsidRDefault="6E5CC240" w:rsidP="54916F0B">
      <w:pPr>
        <w:rPr>
          <w:rFonts w:ascii="Calibri" w:eastAsia="Calibri" w:hAnsi="Calibri" w:cs="Calibri"/>
          <w:color w:val="000000" w:themeColor="text1"/>
          <w:sz w:val="24"/>
        </w:rPr>
      </w:pPr>
      <w:r w:rsidRPr="54916F0B">
        <w:rPr>
          <w:rFonts w:ascii="Calibri" w:eastAsia="Calibri" w:hAnsi="Calibri" w:cs="Calibri"/>
          <w:color w:val="000000" w:themeColor="text1"/>
          <w:sz w:val="24"/>
        </w:rPr>
        <w:t>☐ Individual/Community Member (Resident, advocate, volunteer)</w:t>
      </w:r>
    </w:p>
    <w:p w14:paraId="387D1C6D" w14:textId="7F33A9F0" w:rsidR="6E5CC240" w:rsidRDefault="6E5CC240" w:rsidP="54916F0B">
      <w:r w:rsidRPr="479CC82D">
        <w:rPr>
          <w:rFonts w:ascii="Calibri" w:eastAsia="Calibri" w:hAnsi="Calibri" w:cs="Calibri"/>
          <w:color w:val="000000" w:themeColor="text1"/>
          <w:sz w:val="24"/>
        </w:rPr>
        <w:t>☐ Agency/Organization (Professional, business, non-profit, government entity)</w:t>
      </w:r>
    </w:p>
    <w:p w14:paraId="64B6A1A4" w14:textId="0E6FAA8F" w:rsidR="25432597" w:rsidRDefault="25432597" w:rsidP="479CC82D">
      <w:pPr>
        <w:rPr>
          <w:rFonts w:ascii="Calibri" w:eastAsia="Calibri" w:hAnsi="Calibri" w:cs="Calibri"/>
          <w:sz w:val="24"/>
        </w:rPr>
      </w:pPr>
      <w:r w:rsidRPr="479CC82D">
        <w:rPr>
          <w:rFonts w:ascii="Calibri" w:eastAsia="Calibri" w:hAnsi="Calibri" w:cs="Calibri"/>
          <w:color w:val="000000" w:themeColor="text1"/>
          <w:sz w:val="24"/>
        </w:rPr>
        <w:t>☐ Both (Representing an Agency/Organization and Individua/Community Member)</w:t>
      </w:r>
    </w:p>
    <w:p w14:paraId="5F267A24" w14:textId="77777777" w:rsidR="00012C8B" w:rsidRDefault="00012C8B" w:rsidP="52A872CD">
      <w:pPr>
        <w:rPr>
          <w:rFonts w:ascii="Calibri" w:eastAsia="Calibri" w:hAnsi="Calibri" w:cs="Calibri"/>
          <w:b/>
          <w:bCs/>
          <w:color w:val="000000" w:themeColor="text1"/>
          <w:sz w:val="24"/>
        </w:rPr>
      </w:pPr>
    </w:p>
    <w:p w14:paraId="60E49133" w14:textId="0E243267" w:rsidR="00B832D4" w:rsidRPr="0085096D" w:rsidRDefault="1D285DFE" w:rsidP="258CAF05">
      <w:pPr>
        <w:rPr>
          <w:rFonts w:ascii="Calibri" w:hAnsi="Calibri" w:cs="Calibri"/>
          <w:sz w:val="24"/>
          <w:shd w:val="clear" w:color="auto" w:fill="FFFFFF"/>
        </w:rPr>
      </w:pPr>
      <w:r w:rsidRPr="258CAF05">
        <w:rPr>
          <w:rFonts w:ascii="Calibri" w:hAnsi="Calibri" w:cs="Calibri"/>
          <w:b/>
          <w:bCs/>
          <w:sz w:val="24"/>
          <w:shd w:val="clear" w:color="auto" w:fill="FFFFFF"/>
        </w:rPr>
        <w:t>3</w:t>
      </w:r>
      <w:r w:rsidR="62018411" w:rsidRPr="258CAF05">
        <w:rPr>
          <w:rFonts w:ascii="Calibri" w:hAnsi="Calibri" w:cs="Calibri"/>
          <w:b/>
          <w:bCs/>
          <w:sz w:val="24"/>
          <w:shd w:val="clear" w:color="auto" w:fill="FFFFFF"/>
        </w:rPr>
        <w:t xml:space="preserve">. </w:t>
      </w:r>
      <w:r w:rsidR="093D4116" w:rsidRPr="258CAF05">
        <w:rPr>
          <w:rFonts w:ascii="Calibri" w:hAnsi="Calibri" w:cs="Calibri"/>
          <w:b/>
          <w:bCs/>
          <w:sz w:val="24"/>
          <w:shd w:val="clear" w:color="auto" w:fill="FFFFFF"/>
        </w:rPr>
        <w:t xml:space="preserve">If participating as an agency/organization, please indicate </w:t>
      </w:r>
      <w:r w:rsidR="126F6867" w:rsidRPr="258CAF05">
        <w:rPr>
          <w:rFonts w:ascii="Calibri" w:hAnsi="Calibri" w:cs="Calibri"/>
          <w:b/>
          <w:bCs/>
          <w:sz w:val="24"/>
          <w:shd w:val="clear" w:color="auto" w:fill="FFFFFF"/>
        </w:rPr>
        <w:t xml:space="preserve">the type of agency/organization you </w:t>
      </w:r>
      <w:r w:rsidR="6A193662" w:rsidRPr="258CAF05">
        <w:rPr>
          <w:rFonts w:ascii="Calibri" w:hAnsi="Calibri" w:cs="Calibri"/>
          <w:b/>
          <w:bCs/>
          <w:sz w:val="24"/>
          <w:shd w:val="clear" w:color="auto" w:fill="FFFFFF"/>
        </w:rPr>
        <w:t>represent</w:t>
      </w:r>
      <w:r w:rsidR="05065E09" w:rsidRPr="258CAF05">
        <w:rPr>
          <w:rFonts w:ascii="Calibri" w:hAnsi="Calibri" w:cs="Calibri"/>
          <w:b/>
          <w:bCs/>
          <w:sz w:val="24"/>
          <w:shd w:val="clear" w:color="auto" w:fill="FFFFFF"/>
        </w:rPr>
        <w:t>:</w:t>
      </w:r>
      <w:r w:rsidR="007F79E0" w:rsidRPr="258CAF05">
        <w:rPr>
          <w:rFonts w:ascii="Calibri" w:hAnsi="Calibri" w:cs="Calibri"/>
          <w:sz w:val="24"/>
          <w:shd w:val="clear" w:color="auto" w:fill="FFFFFF"/>
        </w:rPr>
        <w:t xml:space="preserve"> </w:t>
      </w:r>
    </w:p>
    <w:p w14:paraId="3160DE88" w14:textId="27F765AA" w:rsidR="008D2C4D" w:rsidRDefault="37B6746E" w:rsidP="258CAF05">
      <w:pPr>
        <w:rPr>
          <w:rFonts w:ascii="Calibri" w:eastAsia="Calibri" w:hAnsi="Calibri" w:cs="Calibri"/>
          <w:sz w:val="24"/>
        </w:rPr>
      </w:pPr>
      <w:r w:rsidRPr="258CAF05">
        <w:rPr>
          <w:rFonts w:ascii="Calibri" w:eastAsia="Calibri" w:hAnsi="Calibri" w:cs="Calibri"/>
          <w:sz w:val="24"/>
        </w:rPr>
        <w:t>☐ Healthcare</w:t>
      </w:r>
      <w:r>
        <w:tab/>
      </w:r>
      <w:r>
        <w:tab/>
      </w:r>
      <w:r w:rsidRPr="258CAF05">
        <w:rPr>
          <w:rFonts w:ascii="Calibri" w:eastAsia="Calibri" w:hAnsi="Calibri" w:cs="Calibri"/>
          <w:sz w:val="24"/>
        </w:rPr>
        <w:t>☐ Law Enforcement</w:t>
      </w:r>
      <w:r>
        <w:tab/>
      </w:r>
      <w:r>
        <w:tab/>
      </w:r>
      <w:r w:rsidRPr="258CAF05">
        <w:rPr>
          <w:rFonts w:ascii="Calibri" w:eastAsia="Calibri" w:hAnsi="Calibri" w:cs="Calibri"/>
          <w:sz w:val="24"/>
        </w:rPr>
        <w:t xml:space="preserve">☐ </w:t>
      </w:r>
      <w:r w:rsidR="6BE3DC6F" w:rsidRPr="258CAF05">
        <w:rPr>
          <w:rFonts w:ascii="Calibri" w:eastAsia="Calibri" w:hAnsi="Calibri" w:cs="Calibri"/>
          <w:sz w:val="24"/>
        </w:rPr>
        <w:t>Fire</w:t>
      </w:r>
      <w:r>
        <w:tab/>
      </w:r>
      <w:r>
        <w:tab/>
      </w:r>
      <w:r>
        <w:tab/>
      </w:r>
      <w:r w:rsidR="744C0747" w:rsidRPr="258CAF05">
        <w:rPr>
          <w:rFonts w:ascii="Calibri" w:eastAsia="Calibri" w:hAnsi="Calibri" w:cs="Calibri"/>
          <w:sz w:val="24"/>
        </w:rPr>
        <w:t xml:space="preserve">☐ Community-based </w:t>
      </w:r>
    </w:p>
    <w:p w14:paraId="17DA0ED9" w14:textId="096ECD46" w:rsidR="008D2C4D" w:rsidRDefault="45CD3FE5" w:rsidP="2D889178">
      <w:pPr>
        <w:rPr>
          <w:rFonts w:ascii="Calibri" w:eastAsia="Calibri" w:hAnsi="Calibri" w:cs="Calibri"/>
          <w:sz w:val="24"/>
        </w:rPr>
      </w:pPr>
      <w:r w:rsidRPr="2D889178">
        <w:rPr>
          <w:rFonts w:ascii="Calibri" w:eastAsia="Calibri" w:hAnsi="Calibri" w:cs="Calibri"/>
          <w:sz w:val="24"/>
        </w:rPr>
        <w:t>☐</w:t>
      </w:r>
      <w:r w:rsidR="464F14C0" w:rsidRPr="2D889178">
        <w:rPr>
          <w:rFonts w:ascii="Calibri" w:eastAsia="Calibri" w:hAnsi="Calibri" w:cs="Calibri"/>
          <w:sz w:val="24"/>
        </w:rPr>
        <w:t xml:space="preserve"> Health Plan</w:t>
      </w:r>
      <w:r w:rsidR="008D2C4D">
        <w:tab/>
      </w:r>
      <w:r w:rsidR="008D2C4D">
        <w:tab/>
      </w:r>
      <w:r w:rsidR="464F14C0" w:rsidRPr="2D889178">
        <w:rPr>
          <w:rFonts w:ascii="Calibri" w:eastAsia="Calibri" w:hAnsi="Calibri" w:cs="Calibri"/>
          <w:sz w:val="24"/>
        </w:rPr>
        <w:t>☐</w:t>
      </w:r>
      <w:r w:rsidR="16499F34" w:rsidRPr="2D889178">
        <w:rPr>
          <w:rFonts w:ascii="Calibri" w:eastAsia="Calibri" w:hAnsi="Calibri" w:cs="Calibri"/>
          <w:sz w:val="24"/>
        </w:rPr>
        <w:t xml:space="preserve"> Early Care/Childcare</w:t>
      </w:r>
      <w:r w:rsidR="008D2C4D">
        <w:tab/>
      </w:r>
      <w:r w:rsidR="0E915323" w:rsidRPr="2D889178">
        <w:rPr>
          <w:rFonts w:ascii="Calibri" w:eastAsia="Calibri" w:hAnsi="Calibri" w:cs="Calibri"/>
          <w:sz w:val="24"/>
        </w:rPr>
        <w:t xml:space="preserve">☐ </w:t>
      </w:r>
      <w:r w:rsidR="031BB575" w:rsidRPr="2D889178">
        <w:rPr>
          <w:rFonts w:ascii="Calibri" w:eastAsia="Calibri" w:hAnsi="Calibri" w:cs="Calibri"/>
          <w:sz w:val="24"/>
        </w:rPr>
        <w:t>K-12 Educat</w:t>
      </w:r>
      <w:r w:rsidR="477DB759" w:rsidRPr="2D889178">
        <w:rPr>
          <w:rFonts w:ascii="Calibri" w:eastAsia="Calibri" w:hAnsi="Calibri" w:cs="Calibri"/>
          <w:sz w:val="24"/>
        </w:rPr>
        <w:t>i</w:t>
      </w:r>
      <w:r w:rsidR="031BB575" w:rsidRPr="2D889178">
        <w:rPr>
          <w:rFonts w:ascii="Calibri" w:eastAsia="Calibri" w:hAnsi="Calibri" w:cs="Calibri"/>
          <w:sz w:val="24"/>
        </w:rPr>
        <w:t>on</w:t>
      </w:r>
      <w:r w:rsidR="008D2C4D">
        <w:tab/>
      </w:r>
      <w:r w:rsidR="031BB575" w:rsidRPr="2D889178">
        <w:rPr>
          <w:rFonts w:ascii="Calibri" w:eastAsia="Calibri" w:hAnsi="Calibri" w:cs="Calibri"/>
          <w:sz w:val="24"/>
        </w:rPr>
        <w:t>☐ Higher Education</w:t>
      </w:r>
    </w:p>
    <w:p w14:paraId="2B54FDE0" w14:textId="61B2FE2D" w:rsidR="008D2C4D" w:rsidRDefault="031BB575" w:rsidP="258CAF05">
      <w:pPr>
        <w:rPr>
          <w:rFonts w:ascii="Calibri" w:eastAsia="Calibri" w:hAnsi="Calibri" w:cs="Calibri"/>
          <w:sz w:val="24"/>
        </w:rPr>
      </w:pPr>
      <w:r w:rsidRPr="258CAF05">
        <w:rPr>
          <w:rFonts w:ascii="Calibri" w:eastAsia="Calibri" w:hAnsi="Calibri" w:cs="Calibri"/>
          <w:sz w:val="24"/>
        </w:rPr>
        <w:t>☐ Social Services</w:t>
      </w:r>
      <w:r>
        <w:tab/>
      </w:r>
      <w:r w:rsidRPr="258CAF05">
        <w:rPr>
          <w:rFonts w:ascii="Calibri" w:eastAsia="Calibri" w:hAnsi="Calibri" w:cs="Calibri"/>
          <w:sz w:val="24"/>
        </w:rPr>
        <w:t xml:space="preserve">☐ Mental/Behavioral </w:t>
      </w:r>
      <w:proofErr w:type="gramStart"/>
      <w:r w:rsidRPr="258CAF05">
        <w:rPr>
          <w:rFonts w:ascii="Calibri" w:eastAsia="Calibri" w:hAnsi="Calibri" w:cs="Calibri"/>
          <w:sz w:val="24"/>
        </w:rPr>
        <w:t>Health</w:t>
      </w:r>
      <w:r w:rsidR="07B3D7CE" w:rsidRPr="258CAF05">
        <w:rPr>
          <w:rFonts w:ascii="Calibri" w:eastAsia="Calibri" w:hAnsi="Calibri" w:cs="Calibri"/>
          <w:sz w:val="24"/>
        </w:rPr>
        <w:t xml:space="preserve">  ☐</w:t>
      </w:r>
      <w:proofErr w:type="gramEnd"/>
      <w:r w:rsidR="07B3D7CE" w:rsidRPr="258CAF05">
        <w:rPr>
          <w:rFonts w:ascii="Calibri" w:eastAsia="Calibri" w:hAnsi="Calibri" w:cs="Calibri"/>
          <w:sz w:val="24"/>
        </w:rPr>
        <w:t xml:space="preserve"> Housing</w:t>
      </w:r>
      <w:r>
        <w:tab/>
      </w:r>
      <w:r>
        <w:tab/>
      </w:r>
      <w:r w:rsidR="7FC3AEA0" w:rsidRPr="258CAF05">
        <w:rPr>
          <w:rFonts w:ascii="Calibri" w:eastAsia="Calibri" w:hAnsi="Calibri" w:cs="Calibri"/>
          <w:sz w:val="24"/>
        </w:rPr>
        <w:t>☐</w:t>
      </w:r>
      <w:r w:rsidR="154641A2" w:rsidRPr="258CAF05">
        <w:rPr>
          <w:rFonts w:ascii="Calibri" w:eastAsia="Calibri" w:hAnsi="Calibri" w:cs="Calibri"/>
          <w:sz w:val="24"/>
        </w:rPr>
        <w:t xml:space="preserve"> </w:t>
      </w:r>
      <w:r w:rsidR="7FC3AEA0" w:rsidRPr="258CAF05">
        <w:rPr>
          <w:rFonts w:ascii="Calibri" w:eastAsia="Calibri" w:hAnsi="Calibri" w:cs="Calibri"/>
          <w:sz w:val="24"/>
        </w:rPr>
        <w:t>Private Business</w:t>
      </w:r>
    </w:p>
    <w:p w14:paraId="0CD792E3" w14:textId="743DAC63" w:rsidR="6543A2A1" w:rsidRDefault="6543A2A1" w:rsidP="258CAF05">
      <w:pPr>
        <w:rPr>
          <w:rFonts w:ascii="Calibri" w:eastAsia="Calibri" w:hAnsi="Calibri" w:cs="Calibri"/>
          <w:sz w:val="24"/>
        </w:rPr>
      </w:pPr>
      <w:r w:rsidRPr="258CAF05">
        <w:rPr>
          <w:rFonts w:ascii="Calibri" w:eastAsia="Calibri" w:hAnsi="Calibri" w:cs="Calibri"/>
          <w:sz w:val="24"/>
        </w:rPr>
        <w:t xml:space="preserve">☐ Faith-based </w:t>
      </w:r>
      <w:r>
        <w:tab/>
      </w:r>
      <w:r w:rsidRPr="258CAF05">
        <w:rPr>
          <w:rFonts w:ascii="Calibri" w:eastAsia="Calibri" w:hAnsi="Calibri" w:cs="Calibri"/>
          <w:sz w:val="24"/>
        </w:rPr>
        <w:t>☐ Tribe</w:t>
      </w:r>
      <w:r>
        <w:tab/>
      </w:r>
      <w:r>
        <w:tab/>
      </w:r>
      <w:r>
        <w:tab/>
      </w:r>
      <w:r w:rsidRPr="258CAF05">
        <w:rPr>
          <w:rFonts w:ascii="Calibri" w:eastAsia="Calibri" w:hAnsi="Calibri" w:cs="Calibri"/>
          <w:sz w:val="24"/>
        </w:rPr>
        <w:t xml:space="preserve">☐ </w:t>
      </w:r>
      <w:r w:rsidR="00C00F7C" w:rsidRPr="258CAF05">
        <w:rPr>
          <w:rFonts w:ascii="Calibri" w:eastAsia="Calibri" w:hAnsi="Calibri" w:cs="Calibri"/>
          <w:sz w:val="24"/>
        </w:rPr>
        <w:t>Transp</w:t>
      </w:r>
      <w:r w:rsidR="00C00F7C">
        <w:rPr>
          <w:rFonts w:ascii="Calibri" w:eastAsia="Calibri" w:hAnsi="Calibri" w:cs="Calibri"/>
          <w:sz w:val="24"/>
        </w:rPr>
        <w:t>ortation</w:t>
      </w:r>
      <w:r>
        <w:tab/>
      </w:r>
      <w:r w:rsidR="7E9E34EC" w:rsidRPr="258CAF05">
        <w:rPr>
          <w:rFonts w:ascii="Calibri" w:eastAsia="Calibri" w:hAnsi="Calibri" w:cs="Calibri"/>
          <w:sz w:val="24"/>
        </w:rPr>
        <w:t>☐</w:t>
      </w:r>
      <w:r w:rsidR="1346E9AA" w:rsidRPr="258CAF05">
        <w:rPr>
          <w:rFonts w:ascii="Calibri" w:eastAsia="Calibri" w:hAnsi="Calibri" w:cs="Calibri"/>
          <w:sz w:val="24"/>
        </w:rPr>
        <w:t xml:space="preserve"> Foundation</w:t>
      </w:r>
    </w:p>
    <w:p w14:paraId="36C65147" w14:textId="7971FE06" w:rsidR="007935B1" w:rsidRPr="00634CD6" w:rsidRDefault="7FC3AEA0" w:rsidP="258CAF05">
      <w:pPr>
        <w:rPr>
          <w:rFonts w:ascii="Calibri" w:eastAsia="Calibri" w:hAnsi="Calibri" w:cs="Calibri"/>
          <w:sz w:val="24"/>
        </w:rPr>
      </w:pPr>
      <w:r w:rsidRPr="372CC1C2">
        <w:rPr>
          <w:rFonts w:ascii="Calibri" w:eastAsia="Calibri" w:hAnsi="Calibri" w:cs="Calibri"/>
          <w:sz w:val="24"/>
        </w:rPr>
        <w:t>☐ Other, please specify:</w:t>
      </w:r>
      <w:r w:rsidR="496A0543" w:rsidRPr="372CC1C2">
        <w:rPr>
          <w:rFonts w:ascii="Calibri" w:eastAsia="Calibri" w:hAnsi="Calibri" w:cs="Calibri"/>
          <w:sz w:val="24"/>
        </w:rPr>
        <w:t xml:space="preserve"> </w:t>
      </w:r>
      <w:r w:rsidRPr="372CC1C2">
        <w:rPr>
          <w:rFonts w:ascii="Calibri" w:eastAsia="Calibri" w:hAnsi="Calibri" w:cs="Calibri"/>
          <w:sz w:val="24"/>
        </w:rPr>
        <w:t>_______________________________________________________________</w:t>
      </w:r>
    </w:p>
    <w:p w14:paraId="4B114B43" w14:textId="77777777" w:rsidR="007935B1" w:rsidRDefault="007935B1" w:rsidP="258CAF05">
      <w:pPr>
        <w:rPr>
          <w:rFonts w:ascii="Calibri" w:eastAsia="Calibri" w:hAnsi="Calibri" w:cs="Calibri"/>
          <w:b/>
          <w:bCs/>
          <w:color w:val="000000" w:themeColor="text1"/>
          <w:sz w:val="24"/>
        </w:rPr>
      </w:pPr>
    </w:p>
    <w:p w14:paraId="2ED39C9A" w14:textId="051A98C9" w:rsidR="00760693" w:rsidRDefault="00760693" w:rsidP="1B7D865A">
      <w:pPr>
        <w:rPr>
          <w:rFonts w:ascii="Calibri" w:eastAsia="Calibri" w:hAnsi="Calibri" w:cs="Calibri"/>
          <w:b/>
          <w:bCs/>
          <w:color w:val="000000" w:themeColor="text1"/>
          <w:sz w:val="24"/>
        </w:rPr>
      </w:pPr>
    </w:p>
    <w:p w14:paraId="34903CC3" w14:textId="77777777" w:rsidR="000E62DA" w:rsidRDefault="000E62DA" w:rsidP="1B7D865A">
      <w:pPr>
        <w:rPr>
          <w:rFonts w:ascii="Calibri" w:eastAsia="Calibri" w:hAnsi="Calibri" w:cs="Calibri"/>
          <w:b/>
          <w:bCs/>
          <w:color w:val="000000" w:themeColor="text1"/>
          <w:sz w:val="24"/>
        </w:rPr>
      </w:pPr>
    </w:p>
    <w:p w14:paraId="0511F1C8" w14:textId="3756A6EF" w:rsidR="55898FFD" w:rsidRDefault="2752CC35" w:rsidP="54916F0B">
      <w:pPr>
        <w:contextualSpacing/>
        <w:rPr>
          <w:rFonts w:ascii="Calibri Light" w:eastAsia="Calibri Light" w:hAnsi="Calibri Light" w:cs="Calibri Light"/>
          <w:color w:val="000000" w:themeColor="text1"/>
          <w:sz w:val="20"/>
          <w:szCs w:val="20"/>
        </w:rPr>
      </w:pPr>
      <w:r w:rsidRPr="54916F0B">
        <w:rPr>
          <w:rFonts w:ascii="Calibri" w:eastAsia="Calibri" w:hAnsi="Calibri" w:cs="Calibri"/>
          <w:b/>
          <w:bCs/>
          <w:color w:val="000000" w:themeColor="text1"/>
          <w:sz w:val="24"/>
        </w:rPr>
        <w:t>4</w:t>
      </w:r>
      <w:r w:rsidR="507CFDDB" w:rsidRPr="54916F0B">
        <w:rPr>
          <w:rFonts w:ascii="Calibri" w:eastAsia="Calibri" w:hAnsi="Calibri" w:cs="Calibri"/>
          <w:b/>
          <w:bCs/>
          <w:color w:val="000000" w:themeColor="text1"/>
          <w:sz w:val="24"/>
        </w:rPr>
        <w:t xml:space="preserve">. </w:t>
      </w:r>
      <w:r w:rsidR="2B3FDD3A" w:rsidRPr="54916F0B">
        <w:rPr>
          <w:rFonts w:ascii="Calibri" w:eastAsia="Calibri" w:hAnsi="Calibri" w:cs="Calibri"/>
          <w:b/>
          <w:bCs/>
          <w:color w:val="000000" w:themeColor="text1"/>
          <w:sz w:val="24"/>
        </w:rPr>
        <w:t>ICCHIP’s Shared Vision</w:t>
      </w:r>
    </w:p>
    <w:p w14:paraId="2D998877" w14:textId="3FC2DDBF" w:rsidR="55898FFD" w:rsidRDefault="2B3FDD3A" w:rsidP="54916F0B">
      <w:pPr>
        <w:contextualSpacing/>
        <w:rPr>
          <w:rFonts w:ascii="Calibri Light" w:eastAsia="Calibri Light" w:hAnsi="Calibri Light" w:cs="Calibri Light"/>
          <w:color w:val="000000" w:themeColor="text1"/>
          <w:sz w:val="20"/>
          <w:szCs w:val="20"/>
        </w:rPr>
      </w:pPr>
      <w:r w:rsidRPr="3FAD7E81">
        <w:rPr>
          <w:rFonts w:ascii="Calibri" w:eastAsia="Calibri" w:hAnsi="Calibri" w:cs="Calibri"/>
          <w:b/>
          <w:bCs/>
          <w:color w:val="000000" w:themeColor="text1"/>
          <w:sz w:val="24"/>
        </w:rPr>
        <w:t>Our</w:t>
      </w:r>
      <w:r w:rsidR="506341D2" w:rsidRPr="3FAD7E81">
        <w:rPr>
          <w:rFonts w:ascii="Calibri" w:eastAsia="Calibri" w:hAnsi="Calibri" w:cs="Calibri"/>
          <w:b/>
          <w:bCs/>
          <w:color w:val="000000" w:themeColor="text1"/>
          <w:sz w:val="24"/>
        </w:rPr>
        <w:t xml:space="preserve"> vision is: </w:t>
      </w:r>
      <w:r w:rsidR="506341D2" w:rsidRPr="3FAD7E81">
        <w:rPr>
          <w:rFonts w:ascii="Calibri" w:eastAsia="Calibri" w:hAnsi="Calibri" w:cs="Calibri"/>
          <w:color w:val="000000" w:themeColor="text1"/>
          <w:sz w:val="24"/>
        </w:rPr>
        <w:t xml:space="preserve">A community that supports and empowers all people to thrive and be healthy. </w:t>
      </w:r>
    </w:p>
    <w:p w14:paraId="16776677" w14:textId="128E713C" w:rsidR="55898FFD" w:rsidRDefault="55898FFD" w:rsidP="54916F0B">
      <w:pPr>
        <w:contextualSpacing/>
        <w:rPr>
          <w:rFonts w:ascii="Calibri" w:eastAsia="Calibri" w:hAnsi="Calibri" w:cs="Calibri"/>
          <w:color w:val="000000" w:themeColor="text1"/>
          <w:sz w:val="24"/>
        </w:rPr>
      </w:pPr>
    </w:p>
    <w:p w14:paraId="58245759" w14:textId="239EE44C" w:rsidR="55898FFD" w:rsidRDefault="28FBC1AB" w:rsidP="54916F0B">
      <w:pPr>
        <w:contextualSpacing/>
        <w:rPr>
          <w:rFonts w:ascii="Calibri Light" w:eastAsia="Calibri Light" w:hAnsi="Calibri Light" w:cs="Calibri Light"/>
          <w:sz w:val="20"/>
          <w:szCs w:val="20"/>
        </w:rPr>
      </w:pPr>
      <w:r w:rsidRPr="54916F0B">
        <w:rPr>
          <w:rFonts w:ascii="Calibri" w:eastAsia="Calibri" w:hAnsi="Calibri" w:cs="Calibri"/>
          <w:b/>
          <w:bCs/>
          <w:color w:val="000000" w:themeColor="text1"/>
          <w:sz w:val="24"/>
        </w:rPr>
        <w:t>How do you see yourself or your organization contributing to this vision?</w:t>
      </w:r>
      <w:r w:rsidRPr="54916F0B">
        <w:rPr>
          <w:rFonts w:ascii="Calibri" w:eastAsia="Calibri" w:hAnsi="Calibri" w:cs="Calibri"/>
          <w:color w:val="000000" w:themeColor="text1"/>
          <w:sz w:val="24"/>
        </w:rPr>
        <w:t xml:space="preserve"> (Examples: Providing community education, assisting with advocacy, offering meeting space, supporting health initiatives, etc.)</w:t>
      </w:r>
    </w:p>
    <w:p w14:paraId="09AEA0A6" w14:textId="22178FC7" w:rsidR="55898FFD" w:rsidRDefault="42DBBCD5" w:rsidP="54916F0B">
      <w:pPr>
        <w:contextualSpacing/>
        <w:rPr>
          <w:rFonts w:ascii="Calibri Light" w:eastAsia="Calibri Light" w:hAnsi="Calibri Light" w:cs="Calibri Light"/>
          <w:b/>
          <w:bCs/>
          <w:color w:val="000000" w:themeColor="text1"/>
          <w:sz w:val="20"/>
          <w:szCs w:val="20"/>
        </w:rPr>
      </w:pPr>
      <w:r w:rsidRPr="54916F0B">
        <w:rPr>
          <w:rFonts w:ascii="Calibri Light" w:eastAsia="Calibri Light" w:hAnsi="Calibri Light" w:cs="Calibri Light"/>
          <w:b/>
          <w:bCs/>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FDDD19" w14:textId="0661C7DA" w:rsidR="5E536D89" w:rsidRDefault="18DA2029" w:rsidP="54916F0B">
      <w:pPr>
        <w:rPr>
          <w:rFonts w:ascii="Calibri" w:eastAsia="Calibri" w:hAnsi="Calibri" w:cs="Calibri"/>
          <w:sz w:val="24"/>
        </w:rPr>
      </w:pPr>
      <w:r w:rsidRPr="3FAD7E81">
        <w:rPr>
          <w:rFonts w:ascii="Calibri" w:eastAsia="Calibri" w:hAnsi="Calibri" w:cs="Calibri"/>
          <w:b/>
          <w:bCs/>
          <w:color w:val="000000" w:themeColor="text1"/>
          <w:sz w:val="24"/>
        </w:rPr>
        <w:t>Interest Form</w:t>
      </w:r>
      <w:r w:rsidR="6BF93D95" w:rsidRPr="3FAD7E81">
        <w:rPr>
          <w:rFonts w:ascii="Calibri" w:eastAsia="Calibri" w:hAnsi="Calibri" w:cs="Calibri"/>
          <w:b/>
          <w:bCs/>
          <w:color w:val="000000" w:themeColor="text1"/>
          <w:sz w:val="24"/>
        </w:rPr>
        <w:t xml:space="preserve"> Submission: </w:t>
      </w:r>
      <w:r w:rsidR="302B7768" w:rsidRPr="3FAD7E81">
        <w:rPr>
          <w:rFonts w:ascii="Calibri" w:eastAsia="Calibri" w:hAnsi="Calibri" w:cs="Calibri"/>
          <w:color w:val="000000" w:themeColor="text1"/>
          <w:sz w:val="24"/>
        </w:rPr>
        <w:t xml:space="preserve">Interest </w:t>
      </w:r>
      <w:proofErr w:type="gramStart"/>
      <w:r w:rsidR="302B7768" w:rsidRPr="3FAD7E81">
        <w:rPr>
          <w:rFonts w:ascii="Calibri" w:eastAsia="Calibri" w:hAnsi="Calibri" w:cs="Calibri"/>
          <w:color w:val="000000" w:themeColor="text1"/>
          <w:sz w:val="24"/>
        </w:rPr>
        <w:t>forms</w:t>
      </w:r>
      <w:proofErr w:type="gramEnd"/>
      <w:r w:rsidR="6BF93D95" w:rsidRPr="3FAD7E81">
        <w:rPr>
          <w:rFonts w:ascii="Calibri" w:eastAsia="Calibri" w:hAnsi="Calibri" w:cs="Calibri"/>
          <w:color w:val="000000" w:themeColor="text1"/>
          <w:sz w:val="24"/>
        </w:rPr>
        <w:t xml:space="preserve"> will be accepted </w:t>
      </w:r>
      <w:r w:rsidR="665E3A6F" w:rsidRPr="3FAD7E81">
        <w:rPr>
          <w:rFonts w:ascii="Calibri" w:eastAsia="Calibri" w:hAnsi="Calibri" w:cs="Calibri"/>
          <w:color w:val="000000" w:themeColor="text1"/>
          <w:sz w:val="24"/>
        </w:rPr>
        <w:t>via</w:t>
      </w:r>
      <w:r w:rsidR="6BF93D95" w:rsidRPr="3FAD7E81">
        <w:rPr>
          <w:rFonts w:ascii="Calibri" w:eastAsia="Calibri" w:hAnsi="Calibri" w:cs="Calibri"/>
          <w:sz w:val="24"/>
        </w:rPr>
        <w:t xml:space="preserve"> email, </w:t>
      </w:r>
      <w:r w:rsidR="0BBF28DB" w:rsidRPr="3FAD7E81">
        <w:rPr>
          <w:rFonts w:ascii="Calibri" w:eastAsia="Calibri" w:hAnsi="Calibri" w:cs="Calibri"/>
          <w:sz w:val="24"/>
        </w:rPr>
        <w:t xml:space="preserve">mail, </w:t>
      </w:r>
      <w:r w:rsidR="1845F4CE" w:rsidRPr="3FAD7E81">
        <w:rPr>
          <w:rFonts w:ascii="Calibri" w:eastAsia="Calibri" w:hAnsi="Calibri" w:cs="Calibri"/>
          <w:sz w:val="24"/>
        </w:rPr>
        <w:t xml:space="preserve">or </w:t>
      </w:r>
      <w:r w:rsidR="16B4BCAD" w:rsidRPr="3FAD7E81">
        <w:rPr>
          <w:rFonts w:ascii="Calibri" w:eastAsia="Calibri" w:hAnsi="Calibri" w:cs="Calibri"/>
          <w:sz w:val="24"/>
        </w:rPr>
        <w:t xml:space="preserve">in-person </w:t>
      </w:r>
      <w:r w:rsidR="6BF93D95" w:rsidRPr="3FAD7E81">
        <w:rPr>
          <w:rFonts w:ascii="Calibri" w:eastAsia="Calibri" w:hAnsi="Calibri" w:cs="Calibri"/>
          <w:sz w:val="24"/>
        </w:rPr>
        <w:t>delivery.</w:t>
      </w:r>
    </w:p>
    <w:p w14:paraId="25B2A05C" w14:textId="157B4255" w:rsidR="54B31B8E" w:rsidRDefault="114EA049" w:rsidP="54916F0B">
      <w:pPr>
        <w:pStyle w:val="ListParagraph"/>
        <w:numPr>
          <w:ilvl w:val="0"/>
          <w:numId w:val="3"/>
        </w:numPr>
        <w:rPr>
          <w:rFonts w:ascii="Calibri" w:eastAsia="Calibri" w:hAnsi="Calibri" w:cs="Calibri"/>
          <w:color w:val="000000" w:themeColor="text1"/>
          <w:sz w:val="24"/>
        </w:rPr>
      </w:pPr>
      <w:r w:rsidRPr="54916F0B">
        <w:rPr>
          <w:rFonts w:ascii="Calibri" w:eastAsia="Calibri" w:hAnsi="Calibri" w:cs="Calibri"/>
          <w:b/>
          <w:bCs/>
          <w:color w:val="000000" w:themeColor="text1"/>
          <w:sz w:val="24"/>
        </w:rPr>
        <w:t xml:space="preserve"> Email: </w:t>
      </w:r>
    </w:p>
    <w:p w14:paraId="7B27BAF1" w14:textId="0B9A68E1" w:rsidR="54B31B8E" w:rsidRDefault="114EA049" w:rsidP="54916F0B">
      <w:pPr>
        <w:ind w:left="720"/>
        <w:rPr>
          <w:rFonts w:ascii="Calibri" w:eastAsia="Calibri" w:hAnsi="Calibri" w:cs="Calibri"/>
          <w:color w:val="000000" w:themeColor="text1"/>
          <w:sz w:val="24"/>
        </w:rPr>
      </w:pPr>
      <w:r w:rsidRPr="54916F0B">
        <w:rPr>
          <w:rFonts w:ascii="Calibri" w:eastAsia="Calibri" w:hAnsi="Calibri" w:cs="Calibri"/>
          <w:color w:val="000000" w:themeColor="text1"/>
          <w:sz w:val="24"/>
        </w:rPr>
        <w:t xml:space="preserve">Send applications to </w:t>
      </w:r>
      <w:hyperlink r:id="rId11">
        <w:r w:rsidRPr="54916F0B">
          <w:rPr>
            <w:rStyle w:val="Hyperlink"/>
            <w:rFonts w:ascii="Calibri" w:eastAsia="Calibri" w:hAnsi="Calibri" w:cs="Calibri"/>
            <w:sz w:val="24"/>
          </w:rPr>
          <w:t>ICPHD-CHA-CHIPPlanning@co.imperial.ca.us</w:t>
        </w:r>
      </w:hyperlink>
      <w:r w:rsidRPr="54916F0B">
        <w:rPr>
          <w:rFonts w:ascii="Calibri" w:eastAsia="Calibri" w:hAnsi="Calibri" w:cs="Calibri"/>
          <w:color w:val="000000" w:themeColor="text1"/>
          <w:sz w:val="24"/>
        </w:rPr>
        <w:t xml:space="preserve"> </w:t>
      </w:r>
    </w:p>
    <w:p w14:paraId="68B3E4DD" w14:textId="101688BF" w:rsidR="54B31B8E" w:rsidRDefault="114EA049" w:rsidP="54916F0B">
      <w:pPr>
        <w:ind w:left="720"/>
        <w:rPr>
          <w:rFonts w:ascii="Calibri" w:eastAsia="Calibri" w:hAnsi="Calibri" w:cs="Calibri"/>
          <w:color w:val="000000" w:themeColor="text1"/>
          <w:sz w:val="24"/>
        </w:rPr>
      </w:pPr>
      <w:r w:rsidRPr="54916F0B">
        <w:rPr>
          <w:rFonts w:ascii="Calibri" w:eastAsia="Calibri" w:hAnsi="Calibri" w:cs="Calibri"/>
          <w:i/>
          <w:iCs/>
          <w:color w:val="000000" w:themeColor="text1"/>
          <w:sz w:val="24"/>
        </w:rPr>
        <w:t>Subject line</w:t>
      </w:r>
      <w:r w:rsidRPr="54916F0B">
        <w:rPr>
          <w:rFonts w:ascii="Calibri" w:eastAsia="Calibri" w:hAnsi="Calibri" w:cs="Calibri"/>
          <w:color w:val="000000" w:themeColor="text1"/>
          <w:sz w:val="24"/>
        </w:rPr>
        <w:t>:</w:t>
      </w:r>
      <w:r w:rsidRPr="54916F0B">
        <w:rPr>
          <w:rFonts w:ascii="Calibri" w:eastAsia="Calibri" w:hAnsi="Calibri" w:cs="Calibri"/>
          <w:color w:val="FF0000"/>
          <w:sz w:val="24"/>
        </w:rPr>
        <w:t xml:space="preserve"> </w:t>
      </w:r>
      <w:r w:rsidRPr="54916F0B">
        <w:rPr>
          <w:rFonts w:ascii="Calibri" w:eastAsia="Calibri" w:hAnsi="Calibri" w:cs="Calibri"/>
          <w:color w:val="000000" w:themeColor="text1"/>
          <w:sz w:val="24"/>
        </w:rPr>
        <w:t>ICCHIP General Membership Application</w:t>
      </w:r>
    </w:p>
    <w:p w14:paraId="609845E8" w14:textId="46D5010F" w:rsidR="54B31B8E" w:rsidRDefault="54B31B8E" w:rsidP="54916F0B">
      <w:pPr>
        <w:ind w:left="720"/>
        <w:rPr>
          <w:rFonts w:ascii="Calibri" w:eastAsia="Calibri" w:hAnsi="Calibri" w:cs="Calibri"/>
          <w:color w:val="000000" w:themeColor="text1"/>
          <w:sz w:val="24"/>
        </w:rPr>
      </w:pPr>
    </w:p>
    <w:p w14:paraId="2CC6E225" w14:textId="52D8CC0D" w:rsidR="54B31B8E" w:rsidRDefault="114EA049" w:rsidP="54916F0B">
      <w:pPr>
        <w:pStyle w:val="ListParagraph"/>
        <w:numPr>
          <w:ilvl w:val="0"/>
          <w:numId w:val="2"/>
        </w:numPr>
        <w:rPr>
          <w:rFonts w:ascii="Calibri" w:eastAsia="Calibri" w:hAnsi="Calibri" w:cs="Calibri"/>
          <w:color w:val="000000" w:themeColor="text1"/>
          <w:sz w:val="24"/>
        </w:rPr>
      </w:pPr>
      <w:r w:rsidRPr="54916F0B">
        <w:rPr>
          <w:rFonts w:ascii="Calibri" w:eastAsia="Calibri" w:hAnsi="Calibri" w:cs="Calibri"/>
          <w:b/>
          <w:bCs/>
          <w:color w:val="000000" w:themeColor="text1"/>
          <w:sz w:val="24"/>
        </w:rPr>
        <w:t>Mailing Address:</w:t>
      </w:r>
    </w:p>
    <w:p w14:paraId="740FC8B9" w14:textId="5E9F6AE7" w:rsidR="54B31B8E" w:rsidRDefault="114EA049" w:rsidP="54916F0B">
      <w:pPr>
        <w:ind w:left="720"/>
        <w:rPr>
          <w:rFonts w:ascii="Calibri" w:eastAsia="Calibri" w:hAnsi="Calibri" w:cs="Calibri"/>
          <w:color w:val="000000" w:themeColor="text1"/>
          <w:sz w:val="24"/>
        </w:rPr>
      </w:pPr>
      <w:r w:rsidRPr="54916F0B">
        <w:rPr>
          <w:rFonts w:ascii="Calibri" w:eastAsia="Calibri" w:hAnsi="Calibri" w:cs="Calibri"/>
          <w:color w:val="000000" w:themeColor="text1"/>
          <w:sz w:val="24"/>
        </w:rPr>
        <w:t>Imperial County Public Health Department</w:t>
      </w:r>
    </w:p>
    <w:p w14:paraId="08DA6C4C" w14:textId="2F836C79" w:rsidR="54B31B8E" w:rsidRDefault="114EA049" w:rsidP="54916F0B">
      <w:pPr>
        <w:ind w:left="720"/>
        <w:rPr>
          <w:rFonts w:ascii="Calibri" w:eastAsia="Calibri" w:hAnsi="Calibri" w:cs="Calibri"/>
          <w:color w:val="000000" w:themeColor="text1"/>
          <w:sz w:val="24"/>
        </w:rPr>
      </w:pPr>
      <w:r w:rsidRPr="54916F0B">
        <w:rPr>
          <w:rFonts w:ascii="Calibri" w:eastAsia="Calibri" w:hAnsi="Calibri" w:cs="Calibri"/>
          <w:color w:val="000000" w:themeColor="text1"/>
          <w:sz w:val="24"/>
        </w:rPr>
        <w:t>Attention: Aracely Carrillo-Torres</w:t>
      </w:r>
    </w:p>
    <w:p w14:paraId="1DDA40FF" w14:textId="317057A9" w:rsidR="54B31B8E" w:rsidRDefault="114EA049" w:rsidP="54916F0B">
      <w:pPr>
        <w:ind w:left="720"/>
        <w:rPr>
          <w:rFonts w:ascii="Calibri" w:eastAsia="Calibri" w:hAnsi="Calibri" w:cs="Calibri"/>
          <w:color w:val="000000" w:themeColor="text1"/>
          <w:sz w:val="24"/>
        </w:rPr>
      </w:pPr>
      <w:r w:rsidRPr="54916F0B">
        <w:rPr>
          <w:rFonts w:ascii="Calibri" w:eastAsia="Calibri" w:hAnsi="Calibri" w:cs="Calibri"/>
          <w:color w:val="000000" w:themeColor="text1"/>
          <w:sz w:val="24"/>
        </w:rPr>
        <w:t>935 Broadway Avenue, El Centro, CA 92243</w:t>
      </w:r>
    </w:p>
    <w:p w14:paraId="6B4A4A5C" w14:textId="010D985A" w:rsidR="54B31B8E" w:rsidRDefault="114EA049" w:rsidP="54916F0B">
      <w:pPr>
        <w:rPr>
          <w:rFonts w:ascii="Calibri" w:eastAsia="Calibri" w:hAnsi="Calibri" w:cs="Calibri"/>
          <w:color w:val="FF0000"/>
          <w:sz w:val="24"/>
        </w:rPr>
      </w:pPr>
      <w:r w:rsidRPr="54916F0B">
        <w:rPr>
          <w:rFonts w:ascii="Calibri" w:eastAsia="Calibri" w:hAnsi="Calibri" w:cs="Calibri"/>
          <w:color w:val="FF0000"/>
          <w:sz w:val="24"/>
        </w:rPr>
        <w:t xml:space="preserve"> </w:t>
      </w:r>
    </w:p>
    <w:p w14:paraId="7B1347F0" w14:textId="3B44BD48" w:rsidR="54B31B8E" w:rsidRDefault="114EA049" w:rsidP="54916F0B">
      <w:pPr>
        <w:pStyle w:val="ListParagraph"/>
        <w:numPr>
          <w:ilvl w:val="0"/>
          <w:numId w:val="2"/>
        </w:numPr>
        <w:rPr>
          <w:rFonts w:ascii="Calibri" w:eastAsia="Calibri" w:hAnsi="Calibri" w:cs="Calibri"/>
          <w:color w:val="000000" w:themeColor="text1"/>
          <w:sz w:val="24"/>
        </w:rPr>
      </w:pPr>
      <w:proofErr w:type="gramStart"/>
      <w:r w:rsidRPr="54916F0B">
        <w:rPr>
          <w:rFonts w:ascii="Calibri" w:eastAsia="Calibri" w:hAnsi="Calibri" w:cs="Calibri"/>
          <w:b/>
          <w:bCs/>
          <w:color w:val="000000" w:themeColor="text1"/>
          <w:sz w:val="24"/>
        </w:rPr>
        <w:t>Hand Deliveries</w:t>
      </w:r>
      <w:proofErr w:type="gramEnd"/>
      <w:r w:rsidRPr="54916F0B">
        <w:rPr>
          <w:rFonts w:ascii="Calibri" w:eastAsia="Calibri" w:hAnsi="Calibri" w:cs="Calibri"/>
          <w:b/>
          <w:bCs/>
          <w:color w:val="000000" w:themeColor="text1"/>
          <w:sz w:val="24"/>
        </w:rPr>
        <w:t xml:space="preserve">: </w:t>
      </w:r>
    </w:p>
    <w:p w14:paraId="3543198F" w14:textId="7B443B02" w:rsidR="54B31B8E" w:rsidRDefault="114EA049" w:rsidP="54916F0B">
      <w:pPr>
        <w:ind w:left="720"/>
        <w:rPr>
          <w:rFonts w:ascii="Calibri" w:eastAsia="Calibri" w:hAnsi="Calibri" w:cs="Calibri"/>
          <w:color w:val="000000" w:themeColor="text1"/>
          <w:sz w:val="24"/>
        </w:rPr>
      </w:pPr>
      <w:r w:rsidRPr="54916F0B">
        <w:rPr>
          <w:rFonts w:ascii="Calibri" w:eastAsia="Calibri" w:hAnsi="Calibri" w:cs="Calibri"/>
          <w:color w:val="000000" w:themeColor="text1"/>
          <w:sz w:val="24"/>
        </w:rPr>
        <w:t>Monday - Friday, 8 am – 12 pm &amp; 1 pm – 5 pm, (except holidays)</w:t>
      </w:r>
    </w:p>
    <w:p w14:paraId="6540B87A" w14:textId="0E60CAA9" w:rsidR="54B31B8E" w:rsidRDefault="114EA049" w:rsidP="54916F0B">
      <w:pPr>
        <w:ind w:left="720"/>
        <w:rPr>
          <w:rFonts w:ascii="Calibri" w:eastAsia="Calibri" w:hAnsi="Calibri" w:cs="Calibri"/>
          <w:color w:val="000000" w:themeColor="text1"/>
          <w:sz w:val="24"/>
        </w:rPr>
      </w:pPr>
      <w:r w:rsidRPr="54916F0B">
        <w:rPr>
          <w:rFonts w:ascii="Calibri" w:eastAsia="Calibri" w:hAnsi="Calibri" w:cs="Calibri"/>
          <w:color w:val="000000" w:themeColor="text1"/>
          <w:sz w:val="24"/>
        </w:rPr>
        <w:t>Imperial County Public Health Department</w:t>
      </w:r>
    </w:p>
    <w:p w14:paraId="0E76E9F2" w14:textId="40DFABDB" w:rsidR="54B31B8E" w:rsidRDefault="114EA049" w:rsidP="54916F0B">
      <w:pPr>
        <w:ind w:left="720"/>
        <w:rPr>
          <w:rFonts w:ascii="Calibri" w:eastAsia="Calibri" w:hAnsi="Calibri" w:cs="Calibri"/>
          <w:color w:val="000000" w:themeColor="text1"/>
          <w:sz w:val="24"/>
        </w:rPr>
      </w:pPr>
      <w:r w:rsidRPr="54916F0B">
        <w:rPr>
          <w:rFonts w:ascii="Calibri" w:eastAsia="Calibri" w:hAnsi="Calibri" w:cs="Calibri"/>
          <w:color w:val="000000" w:themeColor="text1"/>
          <w:sz w:val="24"/>
        </w:rPr>
        <w:t>Attention: Aracely Carrillo-Torres</w:t>
      </w:r>
    </w:p>
    <w:p w14:paraId="3681686C" w14:textId="0BF2E003" w:rsidR="54B31B8E" w:rsidRDefault="114EA049" w:rsidP="54916F0B">
      <w:pPr>
        <w:ind w:left="720"/>
        <w:rPr>
          <w:rFonts w:ascii="Calibri" w:eastAsia="Calibri" w:hAnsi="Calibri" w:cs="Calibri"/>
          <w:color w:val="000000" w:themeColor="text1"/>
          <w:sz w:val="24"/>
        </w:rPr>
      </w:pPr>
      <w:r w:rsidRPr="54916F0B">
        <w:rPr>
          <w:rFonts w:ascii="Calibri" w:eastAsia="Calibri" w:hAnsi="Calibri" w:cs="Calibri"/>
          <w:color w:val="000000" w:themeColor="text1"/>
          <w:sz w:val="24"/>
        </w:rPr>
        <w:t>935 Broadway Avenue, El Centro, CA 92243</w:t>
      </w:r>
    </w:p>
    <w:p w14:paraId="706DEE61" w14:textId="4B51B088" w:rsidR="54B31B8E" w:rsidRDefault="54B31B8E" w:rsidP="54916F0B">
      <w:pPr>
        <w:ind w:left="720" w:firstLine="720"/>
        <w:rPr>
          <w:rFonts w:ascii="Calibri" w:eastAsia="Calibri" w:hAnsi="Calibri" w:cs="Calibri"/>
          <w:sz w:val="24"/>
        </w:rPr>
      </w:pPr>
    </w:p>
    <w:p w14:paraId="35E82BDA" w14:textId="77E62670" w:rsidR="5E536D89" w:rsidRDefault="5E536D89" w:rsidP="1B7D865A">
      <w:pPr>
        <w:spacing w:line="259" w:lineRule="auto"/>
        <w:rPr>
          <w:rFonts w:ascii="Calibri" w:hAnsi="Calibri" w:cs="Calibri"/>
          <w:sz w:val="24"/>
        </w:rPr>
      </w:pPr>
      <w:r w:rsidRPr="1B7D865A">
        <w:rPr>
          <w:rFonts w:ascii="Calibri" w:hAnsi="Calibri" w:cs="Calibri"/>
          <w:b/>
          <w:bCs/>
          <w:sz w:val="24"/>
        </w:rPr>
        <w:t>Selection Process and Notification:</w:t>
      </w:r>
      <w:r w:rsidRPr="1B7D865A">
        <w:rPr>
          <w:rFonts w:ascii="Calibri" w:hAnsi="Calibri" w:cs="Calibri"/>
          <w:sz w:val="24"/>
        </w:rPr>
        <w:t xml:space="preserve"> </w:t>
      </w:r>
      <w:r w:rsidR="7061B20F" w:rsidRPr="1B7D865A">
        <w:rPr>
          <w:rFonts w:ascii="Calibri" w:hAnsi="Calibri" w:cs="Calibri"/>
          <w:sz w:val="24"/>
        </w:rPr>
        <w:t xml:space="preserve">Interest </w:t>
      </w:r>
      <w:proofErr w:type="gramStart"/>
      <w:r w:rsidR="7061B20F" w:rsidRPr="1B7D865A">
        <w:rPr>
          <w:rFonts w:ascii="Calibri" w:hAnsi="Calibri" w:cs="Calibri"/>
          <w:sz w:val="24"/>
        </w:rPr>
        <w:t>form</w:t>
      </w:r>
      <w:proofErr w:type="gramEnd"/>
      <w:r w:rsidRPr="1B7D865A">
        <w:rPr>
          <w:rFonts w:ascii="Calibri" w:hAnsi="Calibri" w:cs="Calibri"/>
          <w:sz w:val="24"/>
        </w:rPr>
        <w:t xml:space="preserve"> will be reviewed by </w:t>
      </w:r>
      <w:r w:rsidR="00186383" w:rsidRPr="1B7D865A">
        <w:rPr>
          <w:rFonts w:ascii="Calibri" w:hAnsi="Calibri" w:cs="Calibri"/>
          <w:sz w:val="24"/>
        </w:rPr>
        <w:t xml:space="preserve">the </w:t>
      </w:r>
      <w:r w:rsidR="000D2122" w:rsidRPr="1B7D865A">
        <w:rPr>
          <w:rFonts w:ascii="Calibri" w:hAnsi="Calibri" w:cs="Calibri"/>
          <w:sz w:val="24"/>
        </w:rPr>
        <w:t>Steering Committee</w:t>
      </w:r>
      <w:r w:rsidR="00DD6FAA" w:rsidRPr="1B7D865A">
        <w:rPr>
          <w:rFonts w:ascii="Calibri" w:hAnsi="Calibri" w:cs="Calibri"/>
          <w:sz w:val="24"/>
        </w:rPr>
        <w:t xml:space="preserve"> Chair</w:t>
      </w:r>
      <w:r w:rsidRPr="1B7D865A">
        <w:rPr>
          <w:rFonts w:ascii="Calibri" w:hAnsi="Calibri" w:cs="Calibri"/>
          <w:sz w:val="24"/>
        </w:rPr>
        <w:t xml:space="preserve">.  </w:t>
      </w:r>
      <w:r w:rsidR="3ECD1C9B" w:rsidRPr="1B7D865A">
        <w:rPr>
          <w:rFonts w:ascii="Calibri" w:hAnsi="Calibri" w:cs="Calibri"/>
          <w:sz w:val="24"/>
        </w:rPr>
        <w:t xml:space="preserve">Applicants </w:t>
      </w:r>
      <w:r w:rsidRPr="1B7D865A">
        <w:rPr>
          <w:rFonts w:ascii="Calibri" w:hAnsi="Calibri" w:cs="Calibri"/>
          <w:sz w:val="24"/>
        </w:rPr>
        <w:t xml:space="preserve">will be notified via email </w:t>
      </w:r>
      <w:r w:rsidR="007773B8" w:rsidRPr="1B7D865A">
        <w:rPr>
          <w:rFonts w:ascii="Calibri" w:hAnsi="Calibri" w:cs="Calibri"/>
          <w:sz w:val="24"/>
        </w:rPr>
        <w:t xml:space="preserve">as </w:t>
      </w:r>
      <w:proofErr w:type="gramStart"/>
      <w:r w:rsidR="007773B8" w:rsidRPr="1B7D865A">
        <w:rPr>
          <w:rFonts w:ascii="Calibri" w:hAnsi="Calibri" w:cs="Calibri"/>
          <w:sz w:val="24"/>
        </w:rPr>
        <w:t>soon</w:t>
      </w:r>
      <w:proofErr w:type="gramEnd"/>
      <w:r w:rsidR="007773B8" w:rsidRPr="1B7D865A">
        <w:rPr>
          <w:rFonts w:ascii="Calibri" w:hAnsi="Calibri" w:cs="Calibri"/>
          <w:sz w:val="24"/>
        </w:rPr>
        <w:t xml:space="preserve"> a decision has been made (a decision could take up to 30 days)</w:t>
      </w:r>
      <w:r w:rsidRPr="1B7D865A">
        <w:rPr>
          <w:rFonts w:ascii="Calibri" w:hAnsi="Calibri" w:cs="Calibri"/>
          <w:sz w:val="24"/>
        </w:rPr>
        <w:t>.</w:t>
      </w:r>
    </w:p>
    <w:p w14:paraId="0F1DBA36" w14:textId="404C8BDF" w:rsidR="2A2A958D" w:rsidRDefault="2A2A958D" w:rsidP="2A2A958D">
      <w:pPr>
        <w:spacing w:line="259" w:lineRule="auto"/>
        <w:rPr>
          <w:rFonts w:ascii="Calibri" w:hAnsi="Calibri" w:cs="Calibri"/>
          <w:sz w:val="24"/>
        </w:rPr>
      </w:pPr>
    </w:p>
    <w:p w14:paraId="531FA577" w14:textId="6F03BFEC" w:rsidR="5E283160" w:rsidRDefault="001035B0" w:rsidP="54B31B8E">
      <w:pPr>
        <w:rPr>
          <w:rFonts w:ascii="Calibri" w:hAnsi="Calibri" w:cs="Calibri"/>
          <w:b/>
          <w:bCs/>
          <w:sz w:val="24"/>
        </w:rPr>
      </w:pPr>
      <w:r>
        <w:rPr>
          <w:rFonts w:ascii="Calibri" w:hAnsi="Calibri" w:cs="Calibri"/>
          <w:b/>
          <w:bCs/>
          <w:sz w:val="24"/>
        </w:rPr>
        <w:t>Acknowledgment</w:t>
      </w:r>
      <w:r w:rsidR="2E0AC4EF" w:rsidRPr="54B31B8E">
        <w:rPr>
          <w:rFonts w:ascii="Calibri" w:hAnsi="Calibri" w:cs="Calibri"/>
          <w:b/>
          <w:bCs/>
          <w:sz w:val="24"/>
        </w:rPr>
        <w:t xml:space="preserve"> and Signature</w:t>
      </w:r>
    </w:p>
    <w:p w14:paraId="45582C66" w14:textId="496DBB12" w:rsidR="00A87982" w:rsidRDefault="7B4F3DD5" w:rsidP="6FAD6D0F">
      <w:pPr>
        <w:rPr>
          <w:rFonts w:ascii="Calibri" w:hAnsi="Calibri" w:cs="Calibri"/>
          <w:sz w:val="24"/>
        </w:rPr>
      </w:pPr>
      <w:r w:rsidRPr="3FAD7E81">
        <w:rPr>
          <w:rFonts w:ascii="Calibri" w:hAnsi="Calibri" w:cs="Calibri"/>
          <w:sz w:val="24"/>
        </w:rPr>
        <w:t xml:space="preserve">I </w:t>
      </w:r>
      <w:r w:rsidR="30D05BDF" w:rsidRPr="3FAD7E81">
        <w:rPr>
          <w:rFonts w:ascii="Calibri" w:hAnsi="Calibri" w:cs="Calibri"/>
          <w:sz w:val="24"/>
        </w:rPr>
        <w:t xml:space="preserve">confirm that I </w:t>
      </w:r>
      <w:r w:rsidRPr="3FAD7E81">
        <w:rPr>
          <w:rFonts w:ascii="Calibri" w:hAnsi="Calibri" w:cs="Calibri"/>
          <w:sz w:val="24"/>
        </w:rPr>
        <w:t>have</w:t>
      </w:r>
      <w:r w:rsidR="2C942BA0" w:rsidRPr="3FAD7E81">
        <w:rPr>
          <w:rFonts w:ascii="Calibri" w:hAnsi="Calibri" w:cs="Calibri"/>
          <w:sz w:val="24"/>
        </w:rPr>
        <w:t xml:space="preserve"> </w:t>
      </w:r>
      <w:r w:rsidRPr="3FAD7E81">
        <w:rPr>
          <w:rFonts w:ascii="Calibri" w:hAnsi="Calibri" w:cs="Calibri"/>
          <w:sz w:val="24"/>
        </w:rPr>
        <w:t xml:space="preserve">read and understand the role and responsibilities of the </w:t>
      </w:r>
      <w:r w:rsidR="5FDE263C" w:rsidRPr="3FAD7E81">
        <w:rPr>
          <w:rFonts w:ascii="Calibri" w:hAnsi="Calibri" w:cs="Calibri"/>
          <w:sz w:val="24"/>
        </w:rPr>
        <w:t xml:space="preserve">Imperial </w:t>
      </w:r>
      <w:proofErr w:type="gramStart"/>
      <w:r w:rsidR="5FDE263C" w:rsidRPr="3FAD7E81">
        <w:rPr>
          <w:rFonts w:ascii="Calibri" w:hAnsi="Calibri" w:cs="Calibri"/>
          <w:sz w:val="24"/>
        </w:rPr>
        <w:t>County Community</w:t>
      </w:r>
      <w:proofErr w:type="gramEnd"/>
      <w:r w:rsidR="5FDE263C" w:rsidRPr="3FAD7E81">
        <w:rPr>
          <w:rFonts w:ascii="Calibri" w:hAnsi="Calibri" w:cs="Calibri"/>
          <w:sz w:val="24"/>
        </w:rPr>
        <w:t xml:space="preserve"> Health Improvement Partnership &amp; Steering Committee Policies and Procedures</w:t>
      </w:r>
      <w:r w:rsidR="26A7DCC5" w:rsidRPr="3FAD7E81">
        <w:rPr>
          <w:rFonts w:ascii="Calibri" w:hAnsi="Calibri" w:cs="Calibri"/>
          <w:sz w:val="24"/>
        </w:rPr>
        <w:t xml:space="preserve"> and commit to </w:t>
      </w:r>
      <w:r w:rsidR="7A8917F0" w:rsidRPr="3FAD7E81">
        <w:rPr>
          <w:rFonts w:ascii="Calibri" w:hAnsi="Calibri" w:cs="Calibri"/>
          <w:sz w:val="24"/>
        </w:rPr>
        <w:t>improving the health and wellbeing of our community</w:t>
      </w:r>
      <w:r w:rsidR="6D20EA29" w:rsidRPr="3FAD7E81">
        <w:rPr>
          <w:rFonts w:ascii="Calibri" w:hAnsi="Calibri" w:cs="Calibri"/>
          <w:sz w:val="24"/>
        </w:rPr>
        <w:t xml:space="preserve">.  </w:t>
      </w:r>
    </w:p>
    <w:p w14:paraId="7DACC0BF" w14:textId="77777777" w:rsidR="00A87982" w:rsidRDefault="00A87982" w:rsidP="6FAD6D0F">
      <w:pPr>
        <w:rPr>
          <w:rFonts w:ascii="Calibri" w:hAnsi="Calibri" w:cs="Calibri"/>
          <w:sz w:val="24"/>
        </w:rPr>
      </w:pPr>
    </w:p>
    <w:p w14:paraId="4DFCF58A" w14:textId="335E4A87" w:rsidR="00A87982" w:rsidRDefault="62FA6160" w:rsidP="6FAD6D0F">
      <w:pPr>
        <w:rPr>
          <w:rFonts w:ascii="Calibri" w:hAnsi="Calibri" w:cs="Calibri"/>
          <w:sz w:val="24"/>
        </w:rPr>
      </w:pPr>
      <w:r w:rsidRPr="6FAD6D0F">
        <w:rPr>
          <w:rFonts w:ascii="Calibri" w:hAnsi="Calibri" w:cs="Calibri"/>
          <w:sz w:val="24"/>
        </w:rPr>
        <w:t>__________________________</w:t>
      </w:r>
      <w:proofErr w:type="gramStart"/>
      <w:r w:rsidR="43EBCC4A">
        <w:tab/>
      </w:r>
      <w:r w:rsidRPr="6FAD6D0F">
        <w:rPr>
          <w:rFonts w:ascii="Calibri" w:hAnsi="Calibri" w:cs="Calibri"/>
          <w:sz w:val="24"/>
        </w:rPr>
        <w:t>________________________________</w:t>
      </w:r>
      <w:r w:rsidR="43EBCC4A">
        <w:tab/>
      </w:r>
      <w:proofErr w:type="gramEnd"/>
      <w:r w:rsidRPr="6FAD6D0F">
        <w:rPr>
          <w:rFonts w:ascii="Calibri" w:hAnsi="Calibri" w:cs="Calibri"/>
          <w:sz w:val="24"/>
        </w:rPr>
        <w:t>_________________</w:t>
      </w:r>
    </w:p>
    <w:p w14:paraId="7B375EFF" w14:textId="4955E768" w:rsidR="00A87982" w:rsidRDefault="62FA6160" w:rsidP="6FAD6D0F">
      <w:pPr>
        <w:rPr>
          <w:rFonts w:ascii="Calibri" w:hAnsi="Calibri" w:cs="Calibri"/>
        </w:rPr>
      </w:pPr>
      <w:r w:rsidRPr="6FAD6D0F">
        <w:rPr>
          <w:rFonts w:ascii="Calibri" w:hAnsi="Calibri" w:cs="Calibri"/>
        </w:rPr>
        <w:t>Print Name</w:t>
      </w:r>
      <w:r w:rsidR="43EBCC4A">
        <w:tab/>
      </w:r>
      <w:r w:rsidR="43EBCC4A">
        <w:tab/>
      </w:r>
      <w:r w:rsidR="43EBCC4A">
        <w:tab/>
      </w:r>
      <w:r w:rsidR="43EBCC4A">
        <w:tab/>
      </w:r>
      <w:r w:rsidRPr="6FAD6D0F">
        <w:rPr>
          <w:rFonts w:ascii="Calibri" w:hAnsi="Calibri" w:cs="Calibri"/>
        </w:rPr>
        <w:t>Signature</w:t>
      </w:r>
      <w:r w:rsidR="43EBCC4A">
        <w:tab/>
      </w:r>
      <w:r w:rsidR="43EBCC4A">
        <w:tab/>
      </w:r>
      <w:r w:rsidR="43EBCC4A">
        <w:tab/>
      </w:r>
      <w:r w:rsidR="43EBCC4A">
        <w:tab/>
      </w:r>
      <w:r w:rsidR="43EBCC4A">
        <w:tab/>
      </w:r>
      <w:r w:rsidR="43EBCC4A">
        <w:tab/>
      </w:r>
      <w:r w:rsidRPr="6FAD6D0F">
        <w:rPr>
          <w:rFonts w:ascii="Calibri" w:hAnsi="Calibri" w:cs="Calibri"/>
        </w:rPr>
        <w:t>Date</w:t>
      </w:r>
    </w:p>
    <w:p w14:paraId="0A18DFD9" w14:textId="7AF32760" w:rsidR="00A87982" w:rsidRDefault="00A87982" w:rsidP="6FAD6D0F">
      <w:pPr>
        <w:rPr>
          <w:rFonts w:ascii="Calibri" w:hAnsi="Calibri" w:cs="Calibri"/>
        </w:rPr>
      </w:pPr>
    </w:p>
    <w:p w14:paraId="2CF53609" w14:textId="49CD7FD4" w:rsidR="00A87982" w:rsidRDefault="62FA6160" w:rsidP="6FAD6D0F">
      <w:pPr>
        <w:shd w:val="clear" w:color="auto" w:fill="D9D9D9" w:themeFill="background1" w:themeFillShade="D9"/>
        <w:rPr>
          <w:rFonts w:ascii="Calibri" w:hAnsi="Calibri" w:cs="Calibri"/>
          <w:b/>
          <w:bCs/>
          <w:sz w:val="24"/>
        </w:rPr>
      </w:pPr>
      <w:r w:rsidRPr="6FAD6D0F">
        <w:rPr>
          <w:rFonts w:ascii="Calibri" w:hAnsi="Calibri" w:cs="Calibri"/>
          <w:b/>
          <w:bCs/>
          <w:sz w:val="24"/>
        </w:rPr>
        <w:t>FOR OFFICE USE ONLY</w:t>
      </w:r>
    </w:p>
    <w:p w14:paraId="258AD92A" w14:textId="39C02429" w:rsidR="00A87982" w:rsidRDefault="62FA6160" w:rsidP="6FAD6D0F">
      <w:pPr>
        <w:shd w:val="clear" w:color="auto" w:fill="D9D9D9" w:themeFill="background1" w:themeFillShade="D9"/>
        <w:rPr>
          <w:rFonts w:ascii="Calibri" w:hAnsi="Calibri" w:cs="Calibri"/>
          <w:sz w:val="12"/>
          <w:szCs w:val="12"/>
        </w:rPr>
      </w:pPr>
      <w:r w:rsidRPr="6FAD6D0F">
        <w:rPr>
          <w:rFonts w:ascii="Calibri" w:hAnsi="Calibri" w:cs="Calibri"/>
          <w:sz w:val="22"/>
          <w:szCs w:val="22"/>
        </w:rPr>
        <w:t xml:space="preserve">Received </w:t>
      </w:r>
      <w:proofErr w:type="gramStart"/>
      <w:r w:rsidRPr="6FAD6D0F">
        <w:rPr>
          <w:rFonts w:ascii="Calibri" w:hAnsi="Calibri" w:cs="Calibri"/>
          <w:sz w:val="22"/>
          <w:szCs w:val="22"/>
        </w:rPr>
        <w:t>By: __</w:t>
      </w:r>
      <w:proofErr w:type="gramEnd"/>
      <w:r w:rsidRPr="6FAD6D0F">
        <w:rPr>
          <w:rFonts w:ascii="Calibri" w:hAnsi="Calibri" w:cs="Calibri"/>
          <w:sz w:val="22"/>
          <w:szCs w:val="22"/>
        </w:rPr>
        <w:t xml:space="preserve">_______________________________ Date Received: </w:t>
      </w:r>
      <w:proofErr w:type="gramStart"/>
      <w:r w:rsidRPr="6FAD6D0F">
        <w:rPr>
          <w:rFonts w:ascii="Calibri" w:hAnsi="Calibri" w:cs="Calibri"/>
          <w:sz w:val="22"/>
          <w:szCs w:val="22"/>
        </w:rPr>
        <w:t xml:space="preserve">_____________ Initials ________ </w:t>
      </w:r>
      <w:r w:rsidRPr="6FAD6D0F">
        <w:rPr>
          <w:rFonts w:ascii="Calibri" w:hAnsi="Calibri" w:cs="Calibri"/>
          <w:sz w:val="12"/>
          <w:szCs w:val="12"/>
        </w:rPr>
        <w:t xml:space="preserve">                                                                                                                                                                          </w:t>
      </w:r>
      <w:proofErr w:type="gramEnd"/>
      <w:r w:rsidRPr="6FAD6D0F">
        <w:rPr>
          <w:rFonts w:ascii="Calibri" w:hAnsi="Calibri" w:cs="Calibri"/>
          <w:sz w:val="12"/>
          <w:szCs w:val="12"/>
        </w:rPr>
        <w:t xml:space="preserve"> </w:t>
      </w:r>
      <w:r w:rsidRPr="6FAD6D0F">
        <w:rPr>
          <w:rFonts w:ascii="Calibri" w:hAnsi="Calibri" w:cs="Calibri"/>
          <w:color w:val="DDD9C3" w:themeColor="background2" w:themeShade="E6"/>
          <w:sz w:val="12"/>
          <w:szCs w:val="12"/>
        </w:rPr>
        <w:t xml:space="preserve">Print Name                                                                      </w:t>
      </w:r>
      <w:r w:rsidRPr="6FAD6D0F">
        <w:rPr>
          <w:rFonts w:ascii="Calibri" w:hAnsi="Calibri" w:cs="Calibri"/>
          <w:sz w:val="12"/>
          <w:szCs w:val="12"/>
        </w:rPr>
        <w:t>Print Name</w:t>
      </w:r>
    </w:p>
    <w:p w14:paraId="58DFEBBD" w14:textId="006F2FF7" w:rsidR="00A87982" w:rsidRDefault="62FA6160" w:rsidP="6FAD6D0F">
      <w:pPr>
        <w:shd w:val="clear" w:color="auto" w:fill="D9D9D9" w:themeFill="background1" w:themeFillShade="D9"/>
        <w:rPr>
          <w:rFonts w:ascii="Calibri" w:hAnsi="Calibri" w:cs="Calibri"/>
          <w:sz w:val="22"/>
          <w:szCs w:val="22"/>
        </w:rPr>
      </w:pPr>
      <w:r w:rsidRPr="6FAD6D0F">
        <w:rPr>
          <w:rFonts w:ascii="Calibri" w:hAnsi="Calibri" w:cs="Calibri"/>
          <w:sz w:val="22"/>
          <w:szCs w:val="22"/>
        </w:rPr>
        <w:t xml:space="preserve">Approval </w:t>
      </w:r>
      <w:proofErr w:type="gramStart"/>
      <w:r w:rsidRPr="6FAD6D0F">
        <w:rPr>
          <w:rFonts w:ascii="Calibri" w:hAnsi="Calibri" w:cs="Calibri"/>
          <w:sz w:val="22"/>
          <w:szCs w:val="22"/>
        </w:rPr>
        <w:t>By: _</w:t>
      </w:r>
      <w:proofErr w:type="gramEnd"/>
      <w:r w:rsidRPr="6FAD6D0F">
        <w:rPr>
          <w:rFonts w:ascii="Calibri" w:hAnsi="Calibri" w:cs="Calibri"/>
          <w:sz w:val="22"/>
          <w:szCs w:val="22"/>
        </w:rPr>
        <w:t>________________________________ Date Approved: _____________ Initials _______</w:t>
      </w:r>
    </w:p>
    <w:p w14:paraId="1BBFDD84" w14:textId="4B826256" w:rsidR="00A87982" w:rsidRDefault="62FA6160" w:rsidP="6FAD6D0F">
      <w:pPr>
        <w:shd w:val="clear" w:color="auto" w:fill="D9D9D9" w:themeFill="background1" w:themeFillShade="D9"/>
        <w:rPr>
          <w:rFonts w:ascii="Calibri" w:hAnsi="Calibri" w:cs="Calibri"/>
          <w:sz w:val="14"/>
          <w:szCs w:val="14"/>
        </w:rPr>
      </w:pPr>
      <w:r w:rsidRPr="6FAD6D0F">
        <w:rPr>
          <w:rFonts w:ascii="Calibri" w:hAnsi="Calibri" w:cs="Calibri"/>
          <w:sz w:val="14"/>
          <w:szCs w:val="14"/>
        </w:rPr>
        <w:t xml:space="preserve">                                                                            Print Name</w:t>
      </w:r>
    </w:p>
    <w:p w14:paraId="1C923291" w14:textId="71C95D53" w:rsidR="00A87982" w:rsidRDefault="00A87982" w:rsidP="6FAD6D0F">
      <w:pPr>
        <w:shd w:val="clear" w:color="auto" w:fill="D9D9D9" w:themeFill="background1" w:themeFillShade="D9"/>
        <w:rPr>
          <w:rFonts w:ascii="Calibri" w:hAnsi="Calibri" w:cs="Calibri"/>
          <w:sz w:val="14"/>
          <w:szCs w:val="14"/>
        </w:rPr>
      </w:pPr>
    </w:p>
    <w:p w14:paraId="38A17FCE" w14:textId="2E2D6340" w:rsidR="00A87982" w:rsidRDefault="00A87982" w:rsidP="1B7D865A">
      <w:pPr>
        <w:rPr>
          <w:rFonts w:ascii="Calibri" w:hAnsi="Calibri" w:cs="Calibri"/>
          <w:sz w:val="24"/>
        </w:rPr>
      </w:pPr>
    </w:p>
    <w:p w14:paraId="05B4D00B" w14:textId="5B371981" w:rsidR="21139D88" w:rsidRDefault="335AB3C9" w:rsidP="54916F0B">
      <w:pPr>
        <w:pStyle w:val="Heading2"/>
        <w:spacing w:before="299" w:after="299"/>
        <w:jc w:val="center"/>
        <w:rPr>
          <w:rFonts w:ascii="Calibri" w:eastAsia="Calibri" w:hAnsi="Calibri" w:cs="Calibri"/>
          <w:bCs/>
          <w:color w:val="4F6228" w:themeColor="accent3" w:themeShade="80"/>
          <w:sz w:val="32"/>
          <w:szCs w:val="32"/>
        </w:rPr>
      </w:pPr>
      <w:r w:rsidRPr="54916F0B">
        <w:rPr>
          <w:rFonts w:ascii="Calibri" w:eastAsia="Calibri" w:hAnsi="Calibri" w:cs="Calibri"/>
          <w:bCs/>
          <w:color w:val="4F6228" w:themeColor="accent3" w:themeShade="80"/>
          <w:sz w:val="32"/>
          <w:szCs w:val="32"/>
        </w:rPr>
        <w:lastRenderedPageBreak/>
        <w:t>Key Differences Between ICCHIP General Membership, Workgroup Membership, and Steering Committee Membership</w:t>
      </w:r>
    </w:p>
    <w:tbl>
      <w:tblPr>
        <w:tblW w:w="0" w:type="auto"/>
        <w:tblLayout w:type="fixed"/>
        <w:tblLook w:val="06A0" w:firstRow="1" w:lastRow="0" w:firstColumn="1" w:lastColumn="0" w:noHBand="1" w:noVBand="1"/>
      </w:tblPr>
      <w:tblGrid>
        <w:gridCol w:w="1515"/>
        <w:gridCol w:w="3480"/>
        <w:gridCol w:w="3147"/>
        <w:gridCol w:w="1929"/>
      </w:tblGrid>
      <w:tr w:rsidR="6FAD6D0F" w14:paraId="26572839" w14:textId="77777777" w:rsidTr="6FAD6D0F">
        <w:trPr>
          <w:trHeight w:val="300"/>
        </w:trPr>
        <w:tc>
          <w:tcPr>
            <w:tcW w:w="1515" w:type="dxa"/>
            <w:vAlign w:val="center"/>
          </w:tcPr>
          <w:p w14:paraId="682D8345" w14:textId="2EFB297B" w:rsidR="6FAD6D0F" w:rsidRDefault="6FAD6D0F" w:rsidP="6FAD6D0F">
            <w:pPr>
              <w:jc w:val="center"/>
            </w:pPr>
            <w:r w:rsidRPr="6FAD6D0F">
              <w:rPr>
                <w:b/>
                <w:bCs/>
              </w:rPr>
              <w:t>Membership Type</w:t>
            </w:r>
          </w:p>
        </w:tc>
        <w:tc>
          <w:tcPr>
            <w:tcW w:w="3480" w:type="dxa"/>
            <w:vAlign w:val="center"/>
          </w:tcPr>
          <w:p w14:paraId="0DBDF335" w14:textId="4B2F2EA6" w:rsidR="6FAD6D0F" w:rsidRDefault="6FAD6D0F" w:rsidP="6FAD6D0F">
            <w:pPr>
              <w:jc w:val="center"/>
            </w:pPr>
            <w:r w:rsidRPr="6FAD6D0F">
              <w:rPr>
                <w:b/>
                <w:bCs/>
              </w:rPr>
              <w:t>Role &amp; Responsibilities</w:t>
            </w:r>
          </w:p>
        </w:tc>
        <w:tc>
          <w:tcPr>
            <w:tcW w:w="3147" w:type="dxa"/>
            <w:vAlign w:val="center"/>
          </w:tcPr>
          <w:p w14:paraId="43822F89" w14:textId="6448EB89" w:rsidR="6FAD6D0F" w:rsidRDefault="6FAD6D0F" w:rsidP="6FAD6D0F">
            <w:pPr>
              <w:jc w:val="center"/>
            </w:pPr>
            <w:r w:rsidRPr="6FAD6D0F">
              <w:rPr>
                <w:b/>
                <w:bCs/>
              </w:rPr>
              <w:t>Time Commitment</w:t>
            </w:r>
          </w:p>
        </w:tc>
        <w:tc>
          <w:tcPr>
            <w:tcW w:w="1929" w:type="dxa"/>
            <w:vAlign w:val="center"/>
          </w:tcPr>
          <w:p w14:paraId="10ED418A" w14:textId="3CF218B7" w:rsidR="6FAD6D0F" w:rsidRDefault="6FAD6D0F" w:rsidP="6FAD6D0F">
            <w:pPr>
              <w:jc w:val="center"/>
            </w:pPr>
            <w:r w:rsidRPr="6FAD6D0F">
              <w:rPr>
                <w:b/>
                <w:bCs/>
              </w:rPr>
              <w:t>Level of Involvement</w:t>
            </w:r>
          </w:p>
        </w:tc>
      </w:tr>
      <w:tr w:rsidR="6FAD6D0F" w14:paraId="0C62B8E2" w14:textId="77777777" w:rsidTr="6FAD6D0F">
        <w:trPr>
          <w:trHeight w:val="300"/>
        </w:trPr>
        <w:tc>
          <w:tcPr>
            <w:tcW w:w="1515" w:type="dxa"/>
            <w:vAlign w:val="center"/>
          </w:tcPr>
          <w:p w14:paraId="1DD04E42" w14:textId="2B421BD6" w:rsidR="6FAD6D0F" w:rsidRDefault="6FAD6D0F" w:rsidP="6FAD6D0F">
            <w:r w:rsidRPr="6FAD6D0F">
              <w:rPr>
                <w:b/>
                <w:bCs/>
              </w:rPr>
              <w:t>ICCHIP General Membership</w:t>
            </w:r>
          </w:p>
        </w:tc>
        <w:tc>
          <w:tcPr>
            <w:tcW w:w="3480" w:type="dxa"/>
            <w:vAlign w:val="center"/>
          </w:tcPr>
          <w:p w14:paraId="1C01FC6A" w14:textId="5E383904" w:rsidR="6FAD6D0F" w:rsidRDefault="6FAD6D0F" w:rsidP="6FAD6D0F">
            <w:r>
              <w:t xml:space="preserve">Engage in </w:t>
            </w:r>
            <w:r w:rsidRPr="6FAD6D0F">
              <w:rPr>
                <w:b/>
                <w:bCs/>
              </w:rPr>
              <w:t>broad public health discussions</w:t>
            </w:r>
            <w:r>
              <w:t xml:space="preserve"> and provide input on community health priorities. Stay informed and help share information with the community.</w:t>
            </w:r>
          </w:p>
        </w:tc>
        <w:tc>
          <w:tcPr>
            <w:tcW w:w="3147" w:type="dxa"/>
            <w:vAlign w:val="center"/>
          </w:tcPr>
          <w:p w14:paraId="1FCC40DF" w14:textId="3C32EBFA" w:rsidR="6FAD6D0F" w:rsidRDefault="6FAD6D0F" w:rsidP="6FAD6D0F">
            <w:r>
              <w:t>Attend occasional ICCHIP meetings, provide feedback, and contribute expertise as available.</w:t>
            </w:r>
          </w:p>
        </w:tc>
        <w:tc>
          <w:tcPr>
            <w:tcW w:w="1929" w:type="dxa"/>
            <w:vAlign w:val="center"/>
          </w:tcPr>
          <w:p w14:paraId="632E0C09" w14:textId="74752710" w:rsidR="6FAD6D0F" w:rsidRDefault="6FAD6D0F" w:rsidP="6FAD6D0F">
            <w:r w:rsidRPr="6FAD6D0F">
              <w:rPr>
                <w:b/>
                <w:bCs/>
              </w:rPr>
              <w:t>Low</w:t>
            </w:r>
            <w:r>
              <w:t xml:space="preserve"> – Ideal for those wanting to stay engaged but without intensive commitments.</w:t>
            </w:r>
          </w:p>
        </w:tc>
      </w:tr>
      <w:tr w:rsidR="6FAD6D0F" w14:paraId="13E77C74" w14:textId="77777777" w:rsidTr="6FAD6D0F">
        <w:trPr>
          <w:trHeight w:val="300"/>
        </w:trPr>
        <w:tc>
          <w:tcPr>
            <w:tcW w:w="1515" w:type="dxa"/>
            <w:vAlign w:val="center"/>
          </w:tcPr>
          <w:p w14:paraId="63428430" w14:textId="2398AFF3" w:rsidR="6FAD6D0F" w:rsidRDefault="6FAD6D0F" w:rsidP="6FAD6D0F">
            <w:r w:rsidRPr="6FAD6D0F">
              <w:rPr>
                <w:b/>
                <w:bCs/>
              </w:rPr>
              <w:t>Priority Area Workgroup Membership</w:t>
            </w:r>
          </w:p>
        </w:tc>
        <w:tc>
          <w:tcPr>
            <w:tcW w:w="3480" w:type="dxa"/>
            <w:vAlign w:val="center"/>
          </w:tcPr>
          <w:p w14:paraId="31675055" w14:textId="317EEEC4" w:rsidR="6FAD6D0F" w:rsidRDefault="6FAD6D0F" w:rsidP="6FAD6D0F">
            <w:r>
              <w:t xml:space="preserve">Focus on </w:t>
            </w:r>
            <w:r w:rsidRPr="6FAD6D0F">
              <w:rPr>
                <w:b/>
                <w:bCs/>
              </w:rPr>
              <w:t>hands-on strategy implementation</w:t>
            </w:r>
            <w:r>
              <w:t xml:space="preserve"> for a specific CHIP priority area (e.g., Access to Healthcare, Healthy Living, Behavioral Health). Assist with project execution and goal tracking.</w:t>
            </w:r>
          </w:p>
        </w:tc>
        <w:tc>
          <w:tcPr>
            <w:tcW w:w="3147" w:type="dxa"/>
            <w:vAlign w:val="center"/>
          </w:tcPr>
          <w:p w14:paraId="43A76AF2" w14:textId="270AE1D0" w:rsidR="6FAD6D0F" w:rsidRDefault="6FAD6D0F" w:rsidP="6FAD6D0F">
            <w:r>
              <w:t xml:space="preserve">Regular participation in </w:t>
            </w:r>
            <w:r w:rsidRPr="6FAD6D0F">
              <w:rPr>
                <w:b/>
                <w:bCs/>
              </w:rPr>
              <w:t>workgroup meetings and action plans</w:t>
            </w:r>
            <w:r>
              <w:t>. May involve project implementation, event coordination, and community outreach.</w:t>
            </w:r>
          </w:p>
        </w:tc>
        <w:tc>
          <w:tcPr>
            <w:tcW w:w="1929" w:type="dxa"/>
            <w:vAlign w:val="center"/>
          </w:tcPr>
          <w:p w14:paraId="098462B0" w14:textId="57620861" w:rsidR="6FAD6D0F" w:rsidRDefault="6FAD6D0F" w:rsidP="6FAD6D0F">
            <w:r w:rsidRPr="6FAD6D0F">
              <w:rPr>
                <w:b/>
                <w:bCs/>
              </w:rPr>
              <w:t>Moderate to High</w:t>
            </w:r>
            <w:r>
              <w:t xml:space="preserve"> – Requires ongoing participation in workgroup activities.</w:t>
            </w:r>
          </w:p>
        </w:tc>
      </w:tr>
      <w:tr w:rsidR="6FAD6D0F" w14:paraId="2D9C7F64" w14:textId="77777777" w:rsidTr="6FAD6D0F">
        <w:trPr>
          <w:trHeight w:val="300"/>
        </w:trPr>
        <w:tc>
          <w:tcPr>
            <w:tcW w:w="1515" w:type="dxa"/>
            <w:vAlign w:val="center"/>
          </w:tcPr>
          <w:p w14:paraId="53DBF9B4" w14:textId="61E22B47" w:rsidR="6FAD6D0F" w:rsidRDefault="6FAD6D0F" w:rsidP="6FAD6D0F">
            <w:r w:rsidRPr="6FAD6D0F">
              <w:rPr>
                <w:b/>
                <w:bCs/>
              </w:rPr>
              <w:t>Steering Committee Membership</w:t>
            </w:r>
          </w:p>
        </w:tc>
        <w:tc>
          <w:tcPr>
            <w:tcW w:w="3480" w:type="dxa"/>
            <w:vAlign w:val="center"/>
          </w:tcPr>
          <w:p w14:paraId="2FC2AC08" w14:textId="30B23A61" w:rsidR="6FAD6D0F" w:rsidRDefault="6FAD6D0F" w:rsidP="6FAD6D0F">
            <w:r>
              <w:t xml:space="preserve">Provide </w:t>
            </w:r>
            <w:r w:rsidRPr="6FAD6D0F">
              <w:rPr>
                <w:b/>
                <w:bCs/>
              </w:rPr>
              <w:t>executive-level leadership</w:t>
            </w:r>
            <w:r>
              <w:t xml:space="preserve"> in decision-making, CHIP governance, and strategic oversight. Guide policy development and cross-sector collaboration.</w:t>
            </w:r>
          </w:p>
        </w:tc>
        <w:tc>
          <w:tcPr>
            <w:tcW w:w="3147" w:type="dxa"/>
            <w:vAlign w:val="center"/>
          </w:tcPr>
          <w:p w14:paraId="2087BE8E" w14:textId="665D3A5A" w:rsidR="6FAD6D0F" w:rsidRDefault="6FAD6D0F" w:rsidP="6FAD6D0F">
            <w:r>
              <w:t xml:space="preserve">Attend </w:t>
            </w:r>
            <w:r w:rsidRPr="6FAD6D0F">
              <w:rPr>
                <w:b/>
                <w:bCs/>
              </w:rPr>
              <w:t>regular meetings, oversee workgroups, and ensure accountability for CHIP progress</w:t>
            </w:r>
            <w:r>
              <w:t>. Significant leadership role.</w:t>
            </w:r>
          </w:p>
        </w:tc>
        <w:tc>
          <w:tcPr>
            <w:tcW w:w="1929" w:type="dxa"/>
            <w:vAlign w:val="center"/>
          </w:tcPr>
          <w:p w14:paraId="1C2F3265" w14:textId="7AA99319" w:rsidR="6FAD6D0F" w:rsidRDefault="6FAD6D0F" w:rsidP="6FAD6D0F">
            <w:r w:rsidRPr="6FAD6D0F">
              <w:rPr>
                <w:b/>
                <w:bCs/>
              </w:rPr>
              <w:t>High</w:t>
            </w:r>
            <w:r>
              <w:t xml:space="preserve"> – Requires commitment to decision-making, governance, and strategic leadership.</w:t>
            </w:r>
          </w:p>
        </w:tc>
      </w:tr>
    </w:tbl>
    <w:p w14:paraId="4F6B370E" w14:textId="51790FC9" w:rsidR="6FAD6D0F" w:rsidRDefault="6FAD6D0F"/>
    <w:p w14:paraId="6212062A" w14:textId="13C56CCA" w:rsidR="21139D88" w:rsidRDefault="335AB3C9" w:rsidP="54916F0B">
      <w:pPr>
        <w:spacing w:before="240" w:after="240"/>
        <w:rPr>
          <w:rFonts w:ascii="Calibri" w:eastAsia="Calibri" w:hAnsi="Calibri" w:cs="Calibri"/>
          <w:color w:val="F79646" w:themeColor="accent6"/>
          <w:sz w:val="20"/>
          <w:szCs w:val="20"/>
        </w:rPr>
      </w:pPr>
      <w:r w:rsidRPr="54916F0B">
        <w:rPr>
          <w:rFonts w:ascii="Calibri" w:eastAsia="Calibri" w:hAnsi="Calibri" w:cs="Calibri"/>
          <w:b/>
          <w:bCs/>
          <w:sz w:val="20"/>
          <w:szCs w:val="20"/>
        </w:rPr>
        <w:t>Which Membership is Right for You?</w:t>
      </w:r>
      <w:r w:rsidR="21139D88">
        <w:br/>
      </w:r>
      <w:r w:rsidRPr="54916F0B">
        <w:rPr>
          <w:rFonts w:ascii="Calibri" w:eastAsia="Calibri" w:hAnsi="Calibri" w:cs="Calibri"/>
          <w:sz w:val="20"/>
          <w:szCs w:val="20"/>
        </w:rPr>
        <w:t xml:space="preserve"> ✔ </w:t>
      </w:r>
      <w:r w:rsidRPr="54916F0B">
        <w:rPr>
          <w:rFonts w:ascii="Calibri" w:eastAsia="Calibri" w:hAnsi="Calibri" w:cs="Calibri"/>
          <w:b/>
          <w:bCs/>
          <w:sz w:val="20"/>
          <w:szCs w:val="20"/>
        </w:rPr>
        <w:t>If you want to stay informed and provide occasional input:</w:t>
      </w:r>
      <w:r w:rsidRPr="54916F0B">
        <w:rPr>
          <w:rFonts w:ascii="Calibri" w:eastAsia="Calibri" w:hAnsi="Calibri" w:cs="Calibri"/>
          <w:sz w:val="20"/>
          <w:szCs w:val="20"/>
        </w:rPr>
        <w:t xml:space="preserve"> Join as an</w:t>
      </w:r>
      <w:r w:rsidRPr="54916F0B">
        <w:rPr>
          <w:rFonts w:ascii="Calibri" w:eastAsia="Calibri" w:hAnsi="Calibri" w:cs="Calibri"/>
          <w:color w:val="F79646" w:themeColor="accent6"/>
          <w:sz w:val="20"/>
          <w:szCs w:val="20"/>
        </w:rPr>
        <w:t xml:space="preserve"> </w:t>
      </w:r>
      <w:r w:rsidRPr="54916F0B">
        <w:rPr>
          <w:rFonts w:ascii="Calibri" w:eastAsia="Calibri" w:hAnsi="Calibri" w:cs="Calibri"/>
          <w:b/>
          <w:bCs/>
          <w:color w:val="F79646" w:themeColor="accent6"/>
          <w:sz w:val="20"/>
          <w:szCs w:val="20"/>
        </w:rPr>
        <w:t>ICCHIP General Member</w:t>
      </w:r>
      <w:r w:rsidRPr="54916F0B">
        <w:rPr>
          <w:rFonts w:ascii="Calibri" w:eastAsia="Calibri" w:hAnsi="Calibri" w:cs="Calibri"/>
          <w:color w:val="F79646" w:themeColor="accent6"/>
          <w:sz w:val="20"/>
          <w:szCs w:val="20"/>
        </w:rPr>
        <w:t>.</w:t>
      </w:r>
      <w:r w:rsidR="21139D88">
        <w:br/>
      </w:r>
      <w:r w:rsidRPr="54916F0B">
        <w:rPr>
          <w:rFonts w:ascii="Calibri" w:eastAsia="Calibri" w:hAnsi="Calibri" w:cs="Calibri"/>
          <w:sz w:val="20"/>
          <w:szCs w:val="20"/>
        </w:rPr>
        <w:t xml:space="preserve"> ✔ </w:t>
      </w:r>
      <w:r w:rsidRPr="54916F0B">
        <w:rPr>
          <w:rFonts w:ascii="Calibri" w:eastAsia="Calibri" w:hAnsi="Calibri" w:cs="Calibri"/>
          <w:b/>
          <w:bCs/>
          <w:sz w:val="20"/>
          <w:szCs w:val="20"/>
        </w:rPr>
        <w:t>If you want to work on specific health priorities and actively implement projects:</w:t>
      </w:r>
      <w:r w:rsidRPr="54916F0B">
        <w:rPr>
          <w:rFonts w:ascii="Calibri" w:eastAsia="Calibri" w:hAnsi="Calibri" w:cs="Calibri"/>
          <w:sz w:val="20"/>
          <w:szCs w:val="20"/>
        </w:rPr>
        <w:t xml:space="preserve"> Join a </w:t>
      </w:r>
      <w:r w:rsidRPr="54916F0B">
        <w:rPr>
          <w:rFonts w:ascii="Calibri" w:eastAsia="Calibri" w:hAnsi="Calibri" w:cs="Calibri"/>
          <w:b/>
          <w:bCs/>
          <w:color w:val="F79646" w:themeColor="accent6"/>
          <w:sz w:val="20"/>
          <w:szCs w:val="20"/>
        </w:rPr>
        <w:t>Priority Area Workgroup</w:t>
      </w:r>
      <w:r w:rsidRPr="54916F0B">
        <w:rPr>
          <w:rFonts w:ascii="Calibri" w:eastAsia="Calibri" w:hAnsi="Calibri" w:cs="Calibri"/>
          <w:color w:val="F79646" w:themeColor="accent6"/>
          <w:sz w:val="20"/>
          <w:szCs w:val="20"/>
        </w:rPr>
        <w:t>.</w:t>
      </w:r>
      <w:r w:rsidR="21139D88">
        <w:br/>
      </w:r>
      <w:r w:rsidRPr="54916F0B">
        <w:rPr>
          <w:rFonts w:ascii="Calibri" w:eastAsia="Calibri" w:hAnsi="Calibri" w:cs="Calibri"/>
          <w:sz w:val="20"/>
          <w:szCs w:val="20"/>
        </w:rPr>
        <w:t xml:space="preserve"> ✔ </w:t>
      </w:r>
      <w:r w:rsidRPr="54916F0B">
        <w:rPr>
          <w:rFonts w:ascii="Calibri" w:eastAsia="Calibri" w:hAnsi="Calibri" w:cs="Calibri"/>
          <w:b/>
          <w:bCs/>
          <w:sz w:val="20"/>
          <w:szCs w:val="20"/>
        </w:rPr>
        <w:t>If you want to shape policy, lead discussions, and oversee CHIP progress:</w:t>
      </w:r>
      <w:r w:rsidRPr="54916F0B">
        <w:rPr>
          <w:rFonts w:ascii="Calibri" w:eastAsia="Calibri" w:hAnsi="Calibri" w:cs="Calibri"/>
          <w:sz w:val="20"/>
          <w:szCs w:val="20"/>
        </w:rPr>
        <w:t xml:space="preserve"> Apply for </w:t>
      </w:r>
      <w:r w:rsidRPr="54916F0B">
        <w:rPr>
          <w:rFonts w:ascii="Calibri" w:eastAsia="Calibri" w:hAnsi="Calibri" w:cs="Calibri"/>
          <w:b/>
          <w:bCs/>
          <w:color w:val="F79646" w:themeColor="accent6"/>
          <w:sz w:val="20"/>
          <w:szCs w:val="20"/>
        </w:rPr>
        <w:t>Steering Committee Membership</w:t>
      </w:r>
      <w:r w:rsidRPr="54916F0B">
        <w:rPr>
          <w:rFonts w:ascii="Calibri" w:eastAsia="Calibri" w:hAnsi="Calibri" w:cs="Calibri"/>
          <w:color w:val="F79646" w:themeColor="accent6"/>
          <w:sz w:val="20"/>
          <w:szCs w:val="20"/>
        </w:rPr>
        <w:t>.</w:t>
      </w:r>
    </w:p>
    <w:p w14:paraId="7B3928EE" w14:textId="0ABE5E5F" w:rsidR="6FAD6D0F" w:rsidRDefault="6FAD6D0F" w:rsidP="6FAD6D0F">
      <w:pPr>
        <w:rPr>
          <w:rFonts w:ascii="Calibri" w:hAnsi="Calibri" w:cs="Calibri"/>
          <w:sz w:val="24"/>
        </w:rPr>
      </w:pPr>
    </w:p>
    <w:p w14:paraId="775485AF" w14:textId="01894D7C" w:rsidR="6FAD6D0F" w:rsidRDefault="6FAD6D0F" w:rsidP="6FAD6D0F">
      <w:pPr>
        <w:rPr>
          <w:rFonts w:ascii="Calibri" w:hAnsi="Calibri" w:cs="Calibri"/>
          <w:sz w:val="24"/>
        </w:rPr>
      </w:pPr>
    </w:p>
    <w:sectPr w:rsidR="6FAD6D0F" w:rsidSect="00FA4E61">
      <w:headerReference w:type="even" r:id="rId12"/>
      <w:headerReference w:type="default" r:id="rId13"/>
      <w:footerReference w:type="default" r:id="rId14"/>
      <w:headerReference w:type="first" r:id="rId15"/>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C1833" w14:textId="77777777" w:rsidR="0019697F" w:rsidRDefault="0019697F" w:rsidP="00176E67">
      <w:r>
        <w:separator/>
      </w:r>
    </w:p>
  </w:endnote>
  <w:endnote w:type="continuationSeparator" w:id="0">
    <w:p w14:paraId="2B79D8C3" w14:textId="77777777" w:rsidR="0019697F" w:rsidRDefault="0019697F" w:rsidP="00176E67">
      <w:r>
        <w:continuationSeparator/>
      </w:r>
    </w:p>
  </w:endnote>
  <w:endnote w:type="continuationNotice" w:id="1">
    <w:p w14:paraId="724A5FEA" w14:textId="77777777" w:rsidR="0019697F" w:rsidRDefault="00196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Times New Roman">
    <w:panose1 w:val="00000000000000000000"/>
    <w:charset w:val="00"/>
    <w:family w:val="roman"/>
    <w:notTrueType/>
    <w:pitch w:val="default"/>
  </w:font>
  <w:font w:name="Franklin Gothic Book">
    <w:altName w:val="Cambria"/>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9741222"/>
      <w:docPartObj>
        <w:docPartGallery w:val="Page Numbers (Bottom of Page)"/>
        <w:docPartUnique/>
      </w:docPartObj>
    </w:sdtPr>
    <w:sdtEndPr>
      <w:rPr>
        <w:noProof/>
      </w:rPr>
    </w:sdtEndPr>
    <w:sdtContent>
      <w:p w14:paraId="1AC155D0" w14:textId="6F4752C1" w:rsidR="00E80F23" w:rsidRDefault="258CAF05">
        <w:pPr>
          <w:pStyle w:val="Footer"/>
          <w:jc w:val="right"/>
        </w:pPr>
        <w:r w:rsidRPr="258CAF05">
          <w:rPr>
            <w:rFonts w:ascii="Calibri" w:eastAsia="Calibri" w:hAnsi="Calibri" w:cs="Calibri"/>
            <w:noProof/>
            <w:sz w:val="16"/>
            <w:szCs w:val="16"/>
          </w:rPr>
          <w:t xml:space="preserve">Rev 9 13 24  </w:t>
        </w:r>
        <w:r w:rsidRPr="258CAF05">
          <w:rPr>
            <w:noProof/>
          </w:rPr>
          <w:t xml:space="preserve">  </w:t>
        </w:r>
        <w:r w:rsidR="00E80F23" w:rsidRPr="258CAF05">
          <w:rPr>
            <w:noProof/>
          </w:rPr>
          <w:fldChar w:fldCharType="begin"/>
        </w:r>
        <w:r w:rsidR="00E80F23">
          <w:instrText xml:space="preserve"> PAGE   \* MERGEFORMAT </w:instrText>
        </w:r>
        <w:r w:rsidR="00E80F23" w:rsidRPr="258CAF05">
          <w:fldChar w:fldCharType="separate"/>
        </w:r>
        <w:r w:rsidRPr="258CAF05">
          <w:rPr>
            <w:noProof/>
          </w:rPr>
          <w:t>2</w:t>
        </w:r>
        <w:r w:rsidR="00E80F23" w:rsidRPr="258CAF05">
          <w:rPr>
            <w:noProof/>
          </w:rPr>
          <w:fldChar w:fldCharType="end"/>
        </w:r>
        <w:r w:rsidRPr="258CAF05">
          <w:rPr>
            <w:noProof/>
          </w:rPr>
          <w:t xml:space="preserve"> </w:t>
        </w:r>
      </w:p>
    </w:sdtContent>
  </w:sdt>
  <w:p w14:paraId="337BF00E" w14:textId="0ADCB322" w:rsidR="00FA4E61" w:rsidRPr="007A19EB" w:rsidRDefault="00FA4E61" w:rsidP="00C060E7">
    <w:pPr>
      <w:pStyle w:val="Footer"/>
      <w:tabs>
        <w:tab w:val="left" w:pos="334"/>
      </w:tabs>
      <w:jc w:val="left"/>
      <w:rPr>
        <w:rFonts w:ascii="Calibri" w:hAnsi="Calibri" w:cs="Calibr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8C52B" w14:textId="77777777" w:rsidR="0019697F" w:rsidRDefault="0019697F" w:rsidP="00176E67">
      <w:r>
        <w:separator/>
      </w:r>
    </w:p>
  </w:footnote>
  <w:footnote w:type="continuationSeparator" w:id="0">
    <w:p w14:paraId="2EDFEBDB" w14:textId="77777777" w:rsidR="0019697F" w:rsidRDefault="0019697F" w:rsidP="00176E67">
      <w:r>
        <w:continuationSeparator/>
      </w:r>
    </w:p>
  </w:footnote>
  <w:footnote w:type="continuationNotice" w:id="1">
    <w:p w14:paraId="308CD478" w14:textId="77777777" w:rsidR="0019697F" w:rsidRDefault="00196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43E1" w14:textId="6CD4F3C9" w:rsidR="00FD7515" w:rsidRDefault="00FD7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88B8" w14:textId="4099457A" w:rsidR="008113BA" w:rsidRPr="00BE4628" w:rsidRDefault="009D541B" w:rsidP="258CAF05">
    <w:r>
      <w:rPr>
        <w:noProof/>
      </w:rPr>
      <w:drawing>
        <wp:anchor distT="0" distB="0" distL="114300" distR="114300" simplePos="0" relativeHeight="251658243" behindDoc="1" locked="0" layoutInCell="1" allowOverlap="1" wp14:anchorId="7476C374" wp14:editId="6E499EF9">
          <wp:simplePos x="0" y="0"/>
          <wp:positionH relativeFrom="column">
            <wp:posOffset>0</wp:posOffset>
          </wp:positionH>
          <wp:positionV relativeFrom="paragraph">
            <wp:posOffset>133350</wp:posOffset>
          </wp:positionV>
          <wp:extent cx="838200" cy="838200"/>
          <wp:effectExtent l="0" t="0" r="0" b="0"/>
          <wp:wrapSquare wrapText="bothSides"/>
          <wp:docPr id="1088723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6AD1E0" w14:textId="6892651B" w:rsidR="009D541B" w:rsidRDefault="009D541B" w:rsidP="009D541B">
    <w:pPr>
      <w:jc w:val="center"/>
      <w:rPr>
        <w:rFonts w:ascii="Calibri" w:hAnsi="Calibri" w:cs="Calibri"/>
        <w:b/>
        <w:bCs/>
        <w:sz w:val="32"/>
        <w:szCs w:val="32"/>
      </w:rPr>
    </w:pPr>
  </w:p>
  <w:p w14:paraId="7AEAE3B5" w14:textId="39159A40" w:rsidR="009D541B" w:rsidRPr="009D541B" w:rsidRDefault="009D541B" w:rsidP="009D541B">
    <w:pPr>
      <w:jc w:val="center"/>
      <w:rPr>
        <w:rFonts w:ascii="Calibri" w:hAnsi="Calibri" w:cs="Calibri"/>
        <w:b/>
        <w:bCs/>
        <w:sz w:val="32"/>
        <w:szCs w:val="32"/>
      </w:rPr>
    </w:pPr>
    <w:r w:rsidRPr="009D541B">
      <w:rPr>
        <w:rFonts w:ascii="Calibri" w:hAnsi="Calibri" w:cs="Calibri"/>
        <w:b/>
        <w:bCs/>
        <w:sz w:val="32"/>
        <w:szCs w:val="32"/>
      </w:rPr>
      <w:t>ICCHIP Steering Committee Interest Form</w:t>
    </w:r>
  </w:p>
  <w:p w14:paraId="656C8F1F" w14:textId="2B300BDB" w:rsidR="008113BA" w:rsidRDefault="00811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7EB7" w14:textId="0CBDEA5F" w:rsidR="00FD7515" w:rsidRDefault="00FD7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933E7"/>
    <w:multiLevelType w:val="hybridMultilevel"/>
    <w:tmpl w:val="FFFFFFFF"/>
    <w:lvl w:ilvl="0" w:tplc="1EBC7B08">
      <w:start w:val="1"/>
      <w:numFmt w:val="bullet"/>
      <w:lvlText w:val="·"/>
      <w:lvlJc w:val="left"/>
      <w:pPr>
        <w:ind w:left="720" w:hanging="360"/>
      </w:pPr>
      <w:rPr>
        <w:rFonts w:ascii="Symbol" w:hAnsi="Symbol" w:hint="default"/>
      </w:rPr>
    </w:lvl>
    <w:lvl w:ilvl="1" w:tplc="59022C36">
      <w:start w:val="1"/>
      <w:numFmt w:val="bullet"/>
      <w:lvlText w:val="o"/>
      <w:lvlJc w:val="left"/>
      <w:pPr>
        <w:ind w:left="1440" w:hanging="360"/>
      </w:pPr>
      <w:rPr>
        <w:rFonts w:ascii="Courier New" w:hAnsi="Courier New" w:hint="default"/>
      </w:rPr>
    </w:lvl>
    <w:lvl w:ilvl="2" w:tplc="7E283A86">
      <w:start w:val="1"/>
      <w:numFmt w:val="bullet"/>
      <w:lvlText w:val=""/>
      <w:lvlJc w:val="left"/>
      <w:pPr>
        <w:ind w:left="2160" w:hanging="360"/>
      </w:pPr>
      <w:rPr>
        <w:rFonts w:ascii="Wingdings" w:hAnsi="Wingdings" w:hint="default"/>
      </w:rPr>
    </w:lvl>
    <w:lvl w:ilvl="3" w:tplc="736A08F6">
      <w:start w:val="1"/>
      <w:numFmt w:val="bullet"/>
      <w:lvlText w:val=""/>
      <w:lvlJc w:val="left"/>
      <w:pPr>
        <w:ind w:left="2880" w:hanging="360"/>
      </w:pPr>
      <w:rPr>
        <w:rFonts w:ascii="Symbol" w:hAnsi="Symbol" w:hint="default"/>
      </w:rPr>
    </w:lvl>
    <w:lvl w:ilvl="4" w:tplc="0CAA5180">
      <w:start w:val="1"/>
      <w:numFmt w:val="bullet"/>
      <w:lvlText w:val="o"/>
      <w:lvlJc w:val="left"/>
      <w:pPr>
        <w:ind w:left="3600" w:hanging="360"/>
      </w:pPr>
      <w:rPr>
        <w:rFonts w:ascii="Courier New" w:hAnsi="Courier New" w:hint="default"/>
      </w:rPr>
    </w:lvl>
    <w:lvl w:ilvl="5" w:tplc="01FA13B2">
      <w:start w:val="1"/>
      <w:numFmt w:val="bullet"/>
      <w:lvlText w:val=""/>
      <w:lvlJc w:val="left"/>
      <w:pPr>
        <w:ind w:left="4320" w:hanging="360"/>
      </w:pPr>
      <w:rPr>
        <w:rFonts w:ascii="Wingdings" w:hAnsi="Wingdings" w:hint="default"/>
      </w:rPr>
    </w:lvl>
    <w:lvl w:ilvl="6" w:tplc="DF3CBFCE">
      <w:start w:val="1"/>
      <w:numFmt w:val="bullet"/>
      <w:lvlText w:val=""/>
      <w:lvlJc w:val="left"/>
      <w:pPr>
        <w:ind w:left="5040" w:hanging="360"/>
      </w:pPr>
      <w:rPr>
        <w:rFonts w:ascii="Symbol" w:hAnsi="Symbol" w:hint="default"/>
      </w:rPr>
    </w:lvl>
    <w:lvl w:ilvl="7" w:tplc="EE4A3998">
      <w:start w:val="1"/>
      <w:numFmt w:val="bullet"/>
      <w:lvlText w:val="o"/>
      <w:lvlJc w:val="left"/>
      <w:pPr>
        <w:ind w:left="5760" w:hanging="360"/>
      </w:pPr>
      <w:rPr>
        <w:rFonts w:ascii="Courier New" w:hAnsi="Courier New" w:hint="default"/>
      </w:rPr>
    </w:lvl>
    <w:lvl w:ilvl="8" w:tplc="0610F392">
      <w:start w:val="1"/>
      <w:numFmt w:val="bullet"/>
      <w:lvlText w:val=""/>
      <w:lvlJc w:val="left"/>
      <w:pPr>
        <w:ind w:left="6480" w:hanging="360"/>
      </w:pPr>
      <w:rPr>
        <w:rFonts w:ascii="Wingdings" w:hAnsi="Wingdings" w:hint="default"/>
      </w:rPr>
    </w:lvl>
  </w:abstractNum>
  <w:abstractNum w:abstractNumId="11" w15:restartNumberingAfterBreak="0">
    <w:nsid w:val="042900C6"/>
    <w:multiLevelType w:val="hybridMultilevel"/>
    <w:tmpl w:val="0FBE2E02"/>
    <w:lvl w:ilvl="0" w:tplc="61C07866">
      <w:start w:val="1"/>
      <w:numFmt w:val="bullet"/>
      <w:lvlText w:val=""/>
      <w:lvlJc w:val="left"/>
      <w:pPr>
        <w:ind w:left="720" w:hanging="360"/>
      </w:pPr>
      <w:rPr>
        <w:rFonts w:ascii="Symbol" w:hAnsi="Symbol" w:hint="default"/>
      </w:rPr>
    </w:lvl>
    <w:lvl w:ilvl="1" w:tplc="5DB8D756">
      <w:start w:val="1"/>
      <w:numFmt w:val="bullet"/>
      <w:lvlText w:val="o"/>
      <w:lvlJc w:val="left"/>
      <w:pPr>
        <w:ind w:left="1440" w:hanging="360"/>
      </w:pPr>
      <w:rPr>
        <w:rFonts w:ascii="Courier New" w:hAnsi="Courier New" w:hint="default"/>
      </w:rPr>
    </w:lvl>
    <w:lvl w:ilvl="2" w:tplc="89A88A30">
      <w:start w:val="1"/>
      <w:numFmt w:val="bullet"/>
      <w:lvlText w:val=""/>
      <w:lvlJc w:val="left"/>
      <w:pPr>
        <w:ind w:left="2160" w:hanging="360"/>
      </w:pPr>
      <w:rPr>
        <w:rFonts w:ascii="Wingdings" w:hAnsi="Wingdings" w:hint="default"/>
      </w:rPr>
    </w:lvl>
    <w:lvl w:ilvl="3" w:tplc="FF8E930C">
      <w:start w:val="1"/>
      <w:numFmt w:val="bullet"/>
      <w:lvlText w:val=""/>
      <w:lvlJc w:val="left"/>
      <w:pPr>
        <w:ind w:left="2880" w:hanging="360"/>
      </w:pPr>
      <w:rPr>
        <w:rFonts w:ascii="Symbol" w:hAnsi="Symbol" w:hint="default"/>
      </w:rPr>
    </w:lvl>
    <w:lvl w:ilvl="4" w:tplc="CBA64B28">
      <w:start w:val="1"/>
      <w:numFmt w:val="bullet"/>
      <w:lvlText w:val="o"/>
      <w:lvlJc w:val="left"/>
      <w:pPr>
        <w:ind w:left="3600" w:hanging="360"/>
      </w:pPr>
      <w:rPr>
        <w:rFonts w:ascii="Courier New" w:hAnsi="Courier New" w:hint="default"/>
      </w:rPr>
    </w:lvl>
    <w:lvl w:ilvl="5" w:tplc="92B0F37C">
      <w:start w:val="1"/>
      <w:numFmt w:val="bullet"/>
      <w:lvlText w:val=""/>
      <w:lvlJc w:val="left"/>
      <w:pPr>
        <w:ind w:left="4320" w:hanging="360"/>
      </w:pPr>
      <w:rPr>
        <w:rFonts w:ascii="Wingdings" w:hAnsi="Wingdings" w:hint="default"/>
      </w:rPr>
    </w:lvl>
    <w:lvl w:ilvl="6" w:tplc="7DE07A00">
      <w:start w:val="1"/>
      <w:numFmt w:val="bullet"/>
      <w:lvlText w:val=""/>
      <w:lvlJc w:val="left"/>
      <w:pPr>
        <w:ind w:left="5040" w:hanging="360"/>
      </w:pPr>
      <w:rPr>
        <w:rFonts w:ascii="Symbol" w:hAnsi="Symbol" w:hint="default"/>
      </w:rPr>
    </w:lvl>
    <w:lvl w:ilvl="7" w:tplc="F814C094">
      <w:start w:val="1"/>
      <w:numFmt w:val="bullet"/>
      <w:lvlText w:val="o"/>
      <w:lvlJc w:val="left"/>
      <w:pPr>
        <w:ind w:left="5760" w:hanging="360"/>
      </w:pPr>
      <w:rPr>
        <w:rFonts w:ascii="Courier New" w:hAnsi="Courier New" w:hint="default"/>
      </w:rPr>
    </w:lvl>
    <w:lvl w:ilvl="8" w:tplc="A6AEDDB2">
      <w:start w:val="1"/>
      <w:numFmt w:val="bullet"/>
      <w:lvlText w:val=""/>
      <w:lvlJc w:val="left"/>
      <w:pPr>
        <w:ind w:left="6480" w:hanging="360"/>
      </w:pPr>
      <w:rPr>
        <w:rFonts w:ascii="Wingdings" w:hAnsi="Wingdings" w:hint="default"/>
      </w:rPr>
    </w:lvl>
  </w:abstractNum>
  <w:abstractNum w:abstractNumId="12" w15:restartNumberingAfterBreak="0">
    <w:nsid w:val="090B62EA"/>
    <w:multiLevelType w:val="hybridMultilevel"/>
    <w:tmpl w:val="FFFFFFFF"/>
    <w:lvl w:ilvl="0" w:tplc="F286B518">
      <w:start w:val="1"/>
      <w:numFmt w:val="bullet"/>
      <w:lvlText w:val=""/>
      <w:lvlJc w:val="left"/>
      <w:pPr>
        <w:ind w:left="720" w:hanging="360"/>
      </w:pPr>
      <w:rPr>
        <w:rFonts w:ascii="Symbol" w:hAnsi="Symbol" w:hint="default"/>
      </w:rPr>
    </w:lvl>
    <w:lvl w:ilvl="1" w:tplc="DFBA6AA4">
      <w:start w:val="1"/>
      <w:numFmt w:val="bullet"/>
      <w:lvlText w:val="o"/>
      <w:lvlJc w:val="left"/>
      <w:pPr>
        <w:ind w:left="1440" w:hanging="360"/>
      </w:pPr>
      <w:rPr>
        <w:rFonts w:ascii="Courier New" w:hAnsi="Courier New" w:hint="default"/>
      </w:rPr>
    </w:lvl>
    <w:lvl w:ilvl="2" w:tplc="88302E3C">
      <w:start w:val="1"/>
      <w:numFmt w:val="bullet"/>
      <w:lvlText w:val=""/>
      <w:lvlJc w:val="left"/>
      <w:pPr>
        <w:ind w:left="2160" w:hanging="360"/>
      </w:pPr>
      <w:rPr>
        <w:rFonts w:ascii="Wingdings" w:hAnsi="Wingdings" w:hint="default"/>
      </w:rPr>
    </w:lvl>
    <w:lvl w:ilvl="3" w:tplc="1BAE3188">
      <w:start w:val="1"/>
      <w:numFmt w:val="bullet"/>
      <w:lvlText w:val=""/>
      <w:lvlJc w:val="left"/>
      <w:pPr>
        <w:ind w:left="2880" w:hanging="360"/>
      </w:pPr>
      <w:rPr>
        <w:rFonts w:ascii="Symbol" w:hAnsi="Symbol" w:hint="default"/>
      </w:rPr>
    </w:lvl>
    <w:lvl w:ilvl="4" w:tplc="9E4C59D8">
      <w:start w:val="1"/>
      <w:numFmt w:val="bullet"/>
      <w:lvlText w:val="o"/>
      <w:lvlJc w:val="left"/>
      <w:pPr>
        <w:ind w:left="3600" w:hanging="360"/>
      </w:pPr>
      <w:rPr>
        <w:rFonts w:ascii="Courier New" w:hAnsi="Courier New" w:hint="default"/>
      </w:rPr>
    </w:lvl>
    <w:lvl w:ilvl="5" w:tplc="2E746B6A">
      <w:start w:val="1"/>
      <w:numFmt w:val="bullet"/>
      <w:lvlText w:val=""/>
      <w:lvlJc w:val="left"/>
      <w:pPr>
        <w:ind w:left="4320" w:hanging="360"/>
      </w:pPr>
      <w:rPr>
        <w:rFonts w:ascii="Wingdings" w:hAnsi="Wingdings" w:hint="default"/>
      </w:rPr>
    </w:lvl>
    <w:lvl w:ilvl="6" w:tplc="4C721E34">
      <w:start w:val="1"/>
      <w:numFmt w:val="bullet"/>
      <w:lvlText w:val=""/>
      <w:lvlJc w:val="left"/>
      <w:pPr>
        <w:ind w:left="5040" w:hanging="360"/>
      </w:pPr>
      <w:rPr>
        <w:rFonts w:ascii="Symbol" w:hAnsi="Symbol" w:hint="default"/>
      </w:rPr>
    </w:lvl>
    <w:lvl w:ilvl="7" w:tplc="2452D83C">
      <w:start w:val="1"/>
      <w:numFmt w:val="bullet"/>
      <w:lvlText w:val="o"/>
      <w:lvlJc w:val="left"/>
      <w:pPr>
        <w:ind w:left="5760" w:hanging="360"/>
      </w:pPr>
      <w:rPr>
        <w:rFonts w:ascii="Courier New" w:hAnsi="Courier New" w:hint="default"/>
      </w:rPr>
    </w:lvl>
    <w:lvl w:ilvl="8" w:tplc="33140478">
      <w:start w:val="1"/>
      <w:numFmt w:val="bullet"/>
      <w:lvlText w:val=""/>
      <w:lvlJc w:val="left"/>
      <w:pPr>
        <w:ind w:left="6480" w:hanging="360"/>
      </w:pPr>
      <w:rPr>
        <w:rFonts w:ascii="Wingdings" w:hAnsi="Wingdings" w:hint="default"/>
      </w:rPr>
    </w:lvl>
  </w:abstractNum>
  <w:abstractNum w:abstractNumId="13" w15:restartNumberingAfterBreak="0">
    <w:nsid w:val="099F43CD"/>
    <w:multiLevelType w:val="hybridMultilevel"/>
    <w:tmpl w:val="7ECAA3E0"/>
    <w:lvl w:ilvl="0" w:tplc="3A506CB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76D7"/>
    <w:multiLevelType w:val="hybridMultilevel"/>
    <w:tmpl w:val="6B227660"/>
    <w:lvl w:ilvl="0" w:tplc="D43A7728">
      <w:start w:val="1"/>
      <w:numFmt w:val="bullet"/>
      <w:lvlText w:val=""/>
      <w:lvlJc w:val="left"/>
      <w:pPr>
        <w:ind w:left="720" w:hanging="360"/>
      </w:pPr>
      <w:rPr>
        <w:rFonts w:ascii="Symbol" w:hAnsi="Symbol" w:hint="default"/>
      </w:rPr>
    </w:lvl>
    <w:lvl w:ilvl="1" w:tplc="D7DCB334">
      <w:start w:val="1"/>
      <w:numFmt w:val="bullet"/>
      <w:lvlText w:val="o"/>
      <w:lvlJc w:val="left"/>
      <w:pPr>
        <w:ind w:left="1440" w:hanging="360"/>
      </w:pPr>
      <w:rPr>
        <w:rFonts w:ascii="Courier New" w:hAnsi="Courier New" w:hint="default"/>
      </w:rPr>
    </w:lvl>
    <w:lvl w:ilvl="2" w:tplc="48E00E42">
      <w:start w:val="1"/>
      <w:numFmt w:val="bullet"/>
      <w:lvlText w:val=""/>
      <w:lvlJc w:val="left"/>
      <w:pPr>
        <w:ind w:left="2160" w:hanging="360"/>
      </w:pPr>
      <w:rPr>
        <w:rFonts w:ascii="Wingdings" w:hAnsi="Wingdings" w:hint="default"/>
      </w:rPr>
    </w:lvl>
    <w:lvl w:ilvl="3" w:tplc="4580C8C8">
      <w:start w:val="1"/>
      <w:numFmt w:val="bullet"/>
      <w:lvlText w:val=""/>
      <w:lvlJc w:val="left"/>
      <w:pPr>
        <w:ind w:left="2880" w:hanging="360"/>
      </w:pPr>
      <w:rPr>
        <w:rFonts w:ascii="Symbol" w:hAnsi="Symbol" w:hint="default"/>
      </w:rPr>
    </w:lvl>
    <w:lvl w:ilvl="4" w:tplc="4EA0A28C">
      <w:start w:val="1"/>
      <w:numFmt w:val="bullet"/>
      <w:lvlText w:val="o"/>
      <w:lvlJc w:val="left"/>
      <w:pPr>
        <w:ind w:left="3600" w:hanging="360"/>
      </w:pPr>
      <w:rPr>
        <w:rFonts w:ascii="Courier New" w:hAnsi="Courier New" w:hint="default"/>
      </w:rPr>
    </w:lvl>
    <w:lvl w:ilvl="5" w:tplc="6D20C4A6">
      <w:start w:val="1"/>
      <w:numFmt w:val="bullet"/>
      <w:lvlText w:val=""/>
      <w:lvlJc w:val="left"/>
      <w:pPr>
        <w:ind w:left="4320" w:hanging="360"/>
      </w:pPr>
      <w:rPr>
        <w:rFonts w:ascii="Wingdings" w:hAnsi="Wingdings" w:hint="default"/>
      </w:rPr>
    </w:lvl>
    <w:lvl w:ilvl="6" w:tplc="C0700334">
      <w:start w:val="1"/>
      <w:numFmt w:val="bullet"/>
      <w:lvlText w:val=""/>
      <w:lvlJc w:val="left"/>
      <w:pPr>
        <w:ind w:left="5040" w:hanging="360"/>
      </w:pPr>
      <w:rPr>
        <w:rFonts w:ascii="Symbol" w:hAnsi="Symbol" w:hint="default"/>
      </w:rPr>
    </w:lvl>
    <w:lvl w:ilvl="7" w:tplc="3D52D776">
      <w:start w:val="1"/>
      <w:numFmt w:val="bullet"/>
      <w:lvlText w:val="o"/>
      <w:lvlJc w:val="left"/>
      <w:pPr>
        <w:ind w:left="5760" w:hanging="360"/>
      </w:pPr>
      <w:rPr>
        <w:rFonts w:ascii="Courier New" w:hAnsi="Courier New" w:hint="default"/>
      </w:rPr>
    </w:lvl>
    <w:lvl w:ilvl="8" w:tplc="60982648">
      <w:start w:val="1"/>
      <w:numFmt w:val="bullet"/>
      <w:lvlText w:val=""/>
      <w:lvlJc w:val="left"/>
      <w:pPr>
        <w:ind w:left="6480" w:hanging="360"/>
      </w:pPr>
      <w:rPr>
        <w:rFonts w:ascii="Wingdings" w:hAnsi="Wingdings" w:hint="default"/>
      </w:rPr>
    </w:lvl>
  </w:abstractNum>
  <w:abstractNum w:abstractNumId="15" w15:restartNumberingAfterBreak="0">
    <w:nsid w:val="36C2BC06"/>
    <w:multiLevelType w:val="hybridMultilevel"/>
    <w:tmpl w:val="F4F6488E"/>
    <w:lvl w:ilvl="0" w:tplc="015213FA">
      <w:start w:val="1"/>
      <w:numFmt w:val="bullet"/>
      <w:lvlText w:val="·"/>
      <w:lvlJc w:val="left"/>
      <w:pPr>
        <w:ind w:left="720" w:hanging="360"/>
      </w:pPr>
      <w:rPr>
        <w:rFonts w:ascii="Symbol" w:hAnsi="Symbol" w:hint="default"/>
      </w:rPr>
    </w:lvl>
    <w:lvl w:ilvl="1" w:tplc="C7AA7422">
      <w:start w:val="1"/>
      <w:numFmt w:val="bullet"/>
      <w:lvlText w:val="o"/>
      <w:lvlJc w:val="left"/>
      <w:pPr>
        <w:ind w:left="1440" w:hanging="360"/>
      </w:pPr>
      <w:rPr>
        <w:rFonts w:ascii="Courier New" w:hAnsi="Courier New" w:hint="default"/>
      </w:rPr>
    </w:lvl>
    <w:lvl w:ilvl="2" w:tplc="B87637B6">
      <w:start w:val="1"/>
      <w:numFmt w:val="bullet"/>
      <w:lvlText w:val=""/>
      <w:lvlJc w:val="left"/>
      <w:pPr>
        <w:ind w:left="2160" w:hanging="360"/>
      </w:pPr>
      <w:rPr>
        <w:rFonts w:ascii="Wingdings" w:hAnsi="Wingdings" w:hint="default"/>
      </w:rPr>
    </w:lvl>
    <w:lvl w:ilvl="3" w:tplc="B718883A">
      <w:start w:val="1"/>
      <w:numFmt w:val="bullet"/>
      <w:lvlText w:val=""/>
      <w:lvlJc w:val="left"/>
      <w:pPr>
        <w:ind w:left="2880" w:hanging="360"/>
      </w:pPr>
      <w:rPr>
        <w:rFonts w:ascii="Symbol" w:hAnsi="Symbol" w:hint="default"/>
      </w:rPr>
    </w:lvl>
    <w:lvl w:ilvl="4" w:tplc="90163DA4">
      <w:start w:val="1"/>
      <w:numFmt w:val="bullet"/>
      <w:lvlText w:val="o"/>
      <w:lvlJc w:val="left"/>
      <w:pPr>
        <w:ind w:left="3600" w:hanging="360"/>
      </w:pPr>
      <w:rPr>
        <w:rFonts w:ascii="Courier New" w:hAnsi="Courier New" w:hint="default"/>
      </w:rPr>
    </w:lvl>
    <w:lvl w:ilvl="5" w:tplc="413054B8">
      <w:start w:val="1"/>
      <w:numFmt w:val="bullet"/>
      <w:lvlText w:val=""/>
      <w:lvlJc w:val="left"/>
      <w:pPr>
        <w:ind w:left="4320" w:hanging="360"/>
      </w:pPr>
      <w:rPr>
        <w:rFonts w:ascii="Wingdings" w:hAnsi="Wingdings" w:hint="default"/>
      </w:rPr>
    </w:lvl>
    <w:lvl w:ilvl="6" w:tplc="A5B8F1A0">
      <w:start w:val="1"/>
      <w:numFmt w:val="bullet"/>
      <w:lvlText w:val=""/>
      <w:lvlJc w:val="left"/>
      <w:pPr>
        <w:ind w:left="5040" w:hanging="360"/>
      </w:pPr>
      <w:rPr>
        <w:rFonts w:ascii="Symbol" w:hAnsi="Symbol" w:hint="default"/>
      </w:rPr>
    </w:lvl>
    <w:lvl w:ilvl="7" w:tplc="3056B7BC">
      <w:start w:val="1"/>
      <w:numFmt w:val="bullet"/>
      <w:lvlText w:val="o"/>
      <w:lvlJc w:val="left"/>
      <w:pPr>
        <w:ind w:left="5760" w:hanging="360"/>
      </w:pPr>
      <w:rPr>
        <w:rFonts w:ascii="Courier New" w:hAnsi="Courier New" w:hint="default"/>
      </w:rPr>
    </w:lvl>
    <w:lvl w:ilvl="8" w:tplc="34085CA4">
      <w:start w:val="1"/>
      <w:numFmt w:val="bullet"/>
      <w:lvlText w:val=""/>
      <w:lvlJc w:val="left"/>
      <w:pPr>
        <w:ind w:left="6480" w:hanging="360"/>
      </w:pPr>
      <w:rPr>
        <w:rFonts w:ascii="Wingdings" w:hAnsi="Wingdings" w:hint="default"/>
      </w:rPr>
    </w:lvl>
  </w:abstractNum>
  <w:abstractNum w:abstractNumId="16" w15:restartNumberingAfterBreak="0">
    <w:nsid w:val="373121E9"/>
    <w:multiLevelType w:val="hybridMultilevel"/>
    <w:tmpl w:val="BBCE7C96"/>
    <w:lvl w:ilvl="0" w:tplc="F6B07B1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E0BA8"/>
    <w:multiLevelType w:val="hybridMultilevel"/>
    <w:tmpl w:val="A36005C2"/>
    <w:lvl w:ilvl="0" w:tplc="47DAF4CC">
      <w:start w:val="1"/>
      <w:numFmt w:val="bullet"/>
      <w:lvlText w:val="·"/>
      <w:lvlJc w:val="left"/>
      <w:pPr>
        <w:ind w:left="720" w:hanging="360"/>
      </w:pPr>
      <w:rPr>
        <w:rFonts w:ascii="Symbol" w:hAnsi="Symbol" w:hint="default"/>
      </w:rPr>
    </w:lvl>
    <w:lvl w:ilvl="1" w:tplc="C552776C">
      <w:start w:val="1"/>
      <w:numFmt w:val="bullet"/>
      <w:lvlText w:val="o"/>
      <w:lvlJc w:val="left"/>
      <w:pPr>
        <w:ind w:left="1440" w:hanging="360"/>
      </w:pPr>
      <w:rPr>
        <w:rFonts w:ascii="Courier New" w:hAnsi="Courier New" w:hint="default"/>
      </w:rPr>
    </w:lvl>
    <w:lvl w:ilvl="2" w:tplc="FEA45E9C">
      <w:start w:val="1"/>
      <w:numFmt w:val="bullet"/>
      <w:lvlText w:val=""/>
      <w:lvlJc w:val="left"/>
      <w:pPr>
        <w:ind w:left="2160" w:hanging="360"/>
      </w:pPr>
      <w:rPr>
        <w:rFonts w:ascii="Wingdings" w:hAnsi="Wingdings" w:hint="default"/>
      </w:rPr>
    </w:lvl>
    <w:lvl w:ilvl="3" w:tplc="E10AD7BC">
      <w:start w:val="1"/>
      <w:numFmt w:val="bullet"/>
      <w:lvlText w:val=""/>
      <w:lvlJc w:val="left"/>
      <w:pPr>
        <w:ind w:left="2880" w:hanging="360"/>
      </w:pPr>
      <w:rPr>
        <w:rFonts w:ascii="Symbol" w:hAnsi="Symbol" w:hint="default"/>
      </w:rPr>
    </w:lvl>
    <w:lvl w:ilvl="4" w:tplc="CBAE7FF0">
      <w:start w:val="1"/>
      <w:numFmt w:val="bullet"/>
      <w:lvlText w:val="o"/>
      <w:lvlJc w:val="left"/>
      <w:pPr>
        <w:ind w:left="3600" w:hanging="360"/>
      </w:pPr>
      <w:rPr>
        <w:rFonts w:ascii="Courier New" w:hAnsi="Courier New" w:hint="default"/>
      </w:rPr>
    </w:lvl>
    <w:lvl w:ilvl="5" w:tplc="99168CD8">
      <w:start w:val="1"/>
      <w:numFmt w:val="bullet"/>
      <w:lvlText w:val=""/>
      <w:lvlJc w:val="left"/>
      <w:pPr>
        <w:ind w:left="4320" w:hanging="360"/>
      </w:pPr>
      <w:rPr>
        <w:rFonts w:ascii="Wingdings" w:hAnsi="Wingdings" w:hint="default"/>
      </w:rPr>
    </w:lvl>
    <w:lvl w:ilvl="6" w:tplc="AB3A46C2">
      <w:start w:val="1"/>
      <w:numFmt w:val="bullet"/>
      <w:lvlText w:val=""/>
      <w:lvlJc w:val="left"/>
      <w:pPr>
        <w:ind w:left="5040" w:hanging="360"/>
      </w:pPr>
      <w:rPr>
        <w:rFonts w:ascii="Symbol" w:hAnsi="Symbol" w:hint="default"/>
      </w:rPr>
    </w:lvl>
    <w:lvl w:ilvl="7" w:tplc="F10A8F04">
      <w:start w:val="1"/>
      <w:numFmt w:val="bullet"/>
      <w:lvlText w:val="o"/>
      <w:lvlJc w:val="left"/>
      <w:pPr>
        <w:ind w:left="5760" w:hanging="360"/>
      </w:pPr>
      <w:rPr>
        <w:rFonts w:ascii="Courier New" w:hAnsi="Courier New" w:hint="default"/>
      </w:rPr>
    </w:lvl>
    <w:lvl w:ilvl="8" w:tplc="2DDE137C">
      <w:start w:val="1"/>
      <w:numFmt w:val="bullet"/>
      <w:lvlText w:val=""/>
      <w:lvlJc w:val="left"/>
      <w:pPr>
        <w:ind w:left="6480" w:hanging="360"/>
      </w:pPr>
      <w:rPr>
        <w:rFonts w:ascii="Wingdings" w:hAnsi="Wingdings" w:hint="default"/>
      </w:rPr>
    </w:lvl>
  </w:abstractNum>
  <w:abstractNum w:abstractNumId="18" w15:restartNumberingAfterBreak="0">
    <w:nsid w:val="46B60279"/>
    <w:multiLevelType w:val="hybridMultilevel"/>
    <w:tmpl w:val="FCEA3E68"/>
    <w:lvl w:ilvl="0" w:tplc="7DFEF672">
      <w:start w:val="1"/>
      <w:numFmt w:val="bullet"/>
      <w:lvlText w:val=""/>
      <w:lvlJc w:val="left"/>
      <w:pPr>
        <w:ind w:left="720" w:hanging="360"/>
      </w:pPr>
      <w:rPr>
        <w:rFonts w:ascii="Symbol" w:hAnsi="Symbol" w:hint="default"/>
      </w:rPr>
    </w:lvl>
    <w:lvl w:ilvl="1" w:tplc="F9A48FB0">
      <w:start w:val="1"/>
      <w:numFmt w:val="bullet"/>
      <w:lvlText w:val="o"/>
      <w:lvlJc w:val="left"/>
      <w:pPr>
        <w:ind w:left="1440" w:hanging="360"/>
      </w:pPr>
      <w:rPr>
        <w:rFonts w:ascii="Courier New" w:hAnsi="Courier New" w:hint="default"/>
      </w:rPr>
    </w:lvl>
    <w:lvl w:ilvl="2" w:tplc="C14070D8">
      <w:start w:val="1"/>
      <w:numFmt w:val="bullet"/>
      <w:lvlText w:val=""/>
      <w:lvlJc w:val="left"/>
      <w:pPr>
        <w:ind w:left="2160" w:hanging="360"/>
      </w:pPr>
      <w:rPr>
        <w:rFonts w:ascii="Wingdings" w:hAnsi="Wingdings" w:hint="default"/>
      </w:rPr>
    </w:lvl>
    <w:lvl w:ilvl="3" w:tplc="82068400">
      <w:start w:val="1"/>
      <w:numFmt w:val="bullet"/>
      <w:lvlText w:val=""/>
      <w:lvlJc w:val="left"/>
      <w:pPr>
        <w:ind w:left="2880" w:hanging="360"/>
      </w:pPr>
      <w:rPr>
        <w:rFonts w:ascii="Symbol" w:hAnsi="Symbol" w:hint="default"/>
      </w:rPr>
    </w:lvl>
    <w:lvl w:ilvl="4" w:tplc="95E60B22">
      <w:start w:val="1"/>
      <w:numFmt w:val="bullet"/>
      <w:lvlText w:val="o"/>
      <w:lvlJc w:val="left"/>
      <w:pPr>
        <w:ind w:left="3600" w:hanging="360"/>
      </w:pPr>
      <w:rPr>
        <w:rFonts w:ascii="Courier New" w:hAnsi="Courier New" w:hint="default"/>
      </w:rPr>
    </w:lvl>
    <w:lvl w:ilvl="5" w:tplc="5E404DE4">
      <w:start w:val="1"/>
      <w:numFmt w:val="bullet"/>
      <w:lvlText w:val=""/>
      <w:lvlJc w:val="left"/>
      <w:pPr>
        <w:ind w:left="4320" w:hanging="360"/>
      </w:pPr>
      <w:rPr>
        <w:rFonts w:ascii="Wingdings" w:hAnsi="Wingdings" w:hint="default"/>
      </w:rPr>
    </w:lvl>
    <w:lvl w:ilvl="6" w:tplc="8E90D306">
      <w:start w:val="1"/>
      <w:numFmt w:val="bullet"/>
      <w:lvlText w:val=""/>
      <w:lvlJc w:val="left"/>
      <w:pPr>
        <w:ind w:left="5040" w:hanging="360"/>
      </w:pPr>
      <w:rPr>
        <w:rFonts w:ascii="Symbol" w:hAnsi="Symbol" w:hint="default"/>
      </w:rPr>
    </w:lvl>
    <w:lvl w:ilvl="7" w:tplc="49DA950A">
      <w:start w:val="1"/>
      <w:numFmt w:val="bullet"/>
      <w:lvlText w:val="o"/>
      <w:lvlJc w:val="left"/>
      <w:pPr>
        <w:ind w:left="5760" w:hanging="360"/>
      </w:pPr>
      <w:rPr>
        <w:rFonts w:ascii="Courier New" w:hAnsi="Courier New" w:hint="default"/>
      </w:rPr>
    </w:lvl>
    <w:lvl w:ilvl="8" w:tplc="137E37BA">
      <w:start w:val="1"/>
      <w:numFmt w:val="bullet"/>
      <w:lvlText w:val=""/>
      <w:lvlJc w:val="left"/>
      <w:pPr>
        <w:ind w:left="6480" w:hanging="360"/>
      </w:pPr>
      <w:rPr>
        <w:rFonts w:ascii="Wingdings" w:hAnsi="Wingdings" w:hint="default"/>
      </w:rPr>
    </w:lvl>
  </w:abstractNum>
  <w:abstractNum w:abstractNumId="19" w15:restartNumberingAfterBreak="0">
    <w:nsid w:val="4824FA4A"/>
    <w:multiLevelType w:val="hybridMultilevel"/>
    <w:tmpl w:val="1FD6CC1E"/>
    <w:lvl w:ilvl="0" w:tplc="395290F6">
      <w:start w:val="1"/>
      <w:numFmt w:val="bullet"/>
      <w:lvlText w:val=""/>
      <w:lvlJc w:val="left"/>
      <w:pPr>
        <w:ind w:left="720" w:hanging="360"/>
      </w:pPr>
      <w:rPr>
        <w:rFonts w:ascii="Symbol" w:hAnsi="Symbol" w:hint="default"/>
      </w:rPr>
    </w:lvl>
    <w:lvl w:ilvl="1" w:tplc="B6069C28">
      <w:start w:val="1"/>
      <w:numFmt w:val="bullet"/>
      <w:lvlText w:val="o"/>
      <w:lvlJc w:val="left"/>
      <w:pPr>
        <w:ind w:left="1440" w:hanging="360"/>
      </w:pPr>
      <w:rPr>
        <w:rFonts w:ascii="Courier New" w:hAnsi="Courier New" w:hint="default"/>
      </w:rPr>
    </w:lvl>
    <w:lvl w:ilvl="2" w:tplc="45C89B48">
      <w:start w:val="1"/>
      <w:numFmt w:val="bullet"/>
      <w:lvlText w:val=""/>
      <w:lvlJc w:val="left"/>
      <w:pPr>
        <w:ind w:left="2160" w:hanging="360"/>
      </w:pPr>
      <w:rPr>
        <w:rFonts w:ascii="Wingdings" w:hAnsi="Wingdings" w:hint="default"/>
      </w:rPr>
    </w:lvl>
    <w:lvl w:ilvl="3" w:tplc="B640427C">
      <w:start w:val="1"/>
      <w:numFmt w:val="bullet"/>
      <w:lvlText w:val=""/>
      <w:lvlJc w:val="left"/>
      <w:pPr>
        <w:ind w:left="2880" w:hanging="360"/>
      </w:pPr>
      <w:rPr>
        <w:rFonts w:ascii="Symbol" w:hAnsi="Symbol" w:hint="default"/>
      </w:rPr>
    </w:lvl>
    <w:lvl w:ilvl="4" w:tplc="06DA479C">
      <w:start w:val="1"/>
      <w:numFmt w:val="bullet"/>
      <w:lvlText w:val="o"/>
      <w:lvlJc w:val="left"/>
      <w:pPr>
        <w:ind w:left="3600" w:hanging="360"/>
      </w:pPr>
      <w:rPr>
        <w:rFonts w:ascii="Courier New" w:hAnsi="Courier New" w:hint="default"/>
      </w:rPr>
    </w:lvl>
    <w:lvl w:ilvl="5" w:tplc="863E8A28">
      <w:start w:val="1"/>
      <w:numFmt w:val="bullet"/>
      <w:lvlText w:val=""/>
      <w:lvlJc w:val="left"/>
      <w:pPr>
        <w:ind w:left="4320" w:hanging="360"/>
      </w:pPr>
      <w:rPr>
        <w:rFonts w:ascii="Wingdings" w:hAnsi="Wingdings" w:hint="default"/>
      </w:rPr>
    </w:lvl>
    <w:lvl w:ilvl="6" w:tplc="AB9ABAC4">
      <w:start w:val="1"/>
      <w:numFmt w:val="bullet"/>
      <w:lvlText w:val=""/>
      <w:lvlJc w:val="left"/>
      <w:pPr>
        <w:ind w:left="5040" w:hanging="360"/>
      </w:pPr>
      <w:rPr>
        <w:rFonts w:ascii="Symbol" w:hAnsi="Symbol" w:hint="default"/>
      </w:rPr>
    </w:lvl>
    <w:lvl w:ilvl="7" w:tplc="7BA6F986">
      <w:start w:val="1"/>
      <w:numFmt w:val="bullet"/>
      <w:lvlText w:val="o"/>
      <w:lvlJc w:val="left"/>
      <w:pPr>
        <w:ind w:left="5760" w:hanging="360"/>
      </w:pPr>
      <w:rPr>
        <w:rFonts w:ascii="Courier New" w:hAnsi="Courier New" w:hint="default"/>
      </w:rPr>
    </w:lvl>
    <w:lvl w:ilvl="8" w:tplc="3A24C99A">
      <w:start w:val="1"/>
      <w:numFmt w:val="bullet"/>
      <w:lvlText w:val=""/>
      <w:lvlJc w:val="left"/>
      <w:pPr>
        <w:ind w:left="6480" w:hanging="360"/>
      </w:pPr>
      <w:rPr>
        <w:rFonts w:ascii="Wingdings" w:hAnsi="Wingdings" w:hint="default"/>
      </w:rPr>
    </w:lvl>
  </w:abstractNum>
  <w:abstractNum w:abstractNumId="20" w15:restartNumberingAfterBreak="0">
    <w:nsid w:val="5223C4FC"/>
    <w:multiLevelType w:val="hybridMultilevel"/>
    <w:tmpl w:val="BFA0D7D8"/>
    <w:lvl w:ilvl="0" w:tplc="F7D2E1E0">
      <w:start w:val="1"/>
      <w:numFmt w:val="bullet"/>
      <w:lvlText w:val=""/>
      <w:lvlJc w:val="left"/>
      <w:pPr>
        <w:ind w:left="720" w:hanging="360"/>
      </w:pPr>
      <w:rPr>
        <w:rFonts w:ascii="Symbol" w:hAnsi="Symbol" w:hint="default"/>
      </w:rPr>
    </w:lvl>
    <w:lvl w:ilvl="1" w:tplc="F956E936">
      <w:start w:val="1"/>
      <w:numFmt w:val="bullet"/>
      <w:lvlText w:val="o"/>
      <w:lvlJc w:val="left"/>
      <w:pPr>
        <w:ind w:left="1440" w:hanging="360"/>
      </w:pPr>
      <w:rPr>
        <w:rFonts w:ascii="Courier New" w:hAnsi="Courier New" w:hint="default"/>
      </w:rPr>
    </w:lvl>
    <w:lvl w:ilvl="2" w:tplc="497CA548">
      <w:start w:val="1"/>
      <w:numFmt w:val="bullet"/>
      <w:lvlText w:val=""/>
      <w:lvlJc w:val="left"/>
      <w:pPr>
        <w:ind w:left="2160" w:hanging="360"/>
      </w:pPr>
      <w:rPr>
        <w:rFonts w:ascii="Wingdings" w:hAnsi="Wingdings" w:hint="default"/>
      </w:rPr>
    </w:lvl>
    <w:lvl w:ilvl="3" w:tplc="2E2CAFEE">
      <w:start w:val="1"/>
      <w:numFmt w:val="bullet"/>
      <w:lvlText w:val=""/>
      <w:lvlJc w:val="left"/>
      <w:pPr>
        <w:ind w:left="2880" w:hanging="360"/>
      </w:pPr>
      <w:rPr>
        <w:rFonts w:ascii="Symbol" w:hAnsi="Symbol" w:hint="default"/>
      </w:rPr>
    </w:lvl>
    <w:lvl w:ilvl="4" w:tplc="CD0273E2">
      <w:start w:val="1"/>
      <w:numFmt w:val="bullet"/>
      <w:lvlText w:val="o"/>
      <w:lvlJc w:val="left"/>
      <w:pPr>
        <w:ind w:left="3600" w:hanging="360"/>
      </w:pPr>
      <w:rPr>
        <w:rFonts w:ascii="Courier New" w:hAnsi="Courier New" w:hint="default"/>
      </w:rPr>
    </w:lvl>
    <w:lvl w:ilvl="5" w:tplc="1DB2A512">
      <w:start w:val="1"/>
      <w:numFmt w:val="bullet"/>
      <w:lvlText w:val=""/>
      <w:lvlJc w:val="left"/>
      <w:pPr>
        <w:ind w:left="4320" w:hanging="360"/>
      </w:pPr>
      <w:rPr>
        <w:rFonts w:ascii="Wingdings" w:hAnsi="Wingdings" w:hint="default"/>
      </w:rPr>
    </w:lvl>
    <w:lvl w:ilvl="6" w:tplc="268E6EBE">
      <w:start w:val="1"/>
      <w:numFmt w:val="bullet"/>
      <w:lvlText w:val=""/>
      <w:lvlJc w:val="left"/>
      <w:pPr>
        <w:ind w:left="5040" w:hanging="360"/>
      </w:pPr>
      <w:rPr>
        <w:rFonts w:ascii="Symbol" w:hAnsi="Symbol" w:hint="default"/>
      </w:rPr>
    </w:lvl>
    <w:lvl w:ilvl="7" w:tplc="E09A08B4">
      <w:start w:val="1"/>
      <w:numFmt w:val="bullet"/>
      <w:lvlText w:val="o"/>
      <w:lvlJc w:val="left"/>
      <w:pPr>
        <w:ind w:left="5760" w:hanging="360"/>
      </w:pPr>
      <w:rPr>
        <w:rFonts w:ascii="Courier New" w:hAnsi="Courier New" w:hint="default"/>
      </w:rPr>
    </w:lvl>
    <w:lvl w:ilvl="8" w:tplc="45FE89D6">
      <w:start w:val="1"/>
      <w:numFmt w:val="bullet"/>
      <w:lvlText w:val=""/>
      <w:lvlJc w:val="left"/>
      <w:pPr>
        <w:ind w:left="6480" w:hanging="360"/>
      </w:pPr>
      <w:rPr>
        <w:rFonts w:ascii="Wingdings" w:hAnsi="Wingdings" w:hint="default"/>
      </w:rPr>
    </w:lvl>
  </w:abstractNum>
  <w:abstractNum w:abstractNumId="21" w15:restartNumberingAfterBreak="0">
    <w:nsid w:val="5551C6AB"/>
    <w:multiLevelType w:val="hybridMultilevel"/>
    <w:tmpl w:val="FFFFFFFF"/>
    <w:lvl w:ilvl="0" w:tplc="4D54201C">
      <w:start w:val="1"/>
      <w:numFmt w:val="bullet"/>
      <w:lvlText w:val="·"/>
      <w:lvlJc w:val="left"/>
      <w:pPr>
        <w:ind w:left="720" w:hanging="360"/>
      </w:pPr>
      <w:rPr>
        <w:rFonts w:ascii="Symbol" w:hAnsi="Symbol" w:hint="default"/>
      </w:rPr>
    </w:lvl>
    <w:lvl w:ilvl="1" w:tplc="55340C74">
      <w:start w:val="1"/>
      <w:numFmt w:val="bullet"/>
      <w:lvlText w:val="o"/>
      <w:lvlJc w:val="left"/>
      <w:pPr>
        <w:ind w:left="1440" w:hanging="360"/>
      </w:pPr>
      <w:rPr>
        <w:rFonts w:ascii="Courier New" w:hAnsi="Courier New" w:hint="default"/>
      </w:rPr>
    </w:lvl>
    <w:lvl w:ilvl="2" w:tplc="3036126E">
      <w:start w:val="1"/>
      <w:numFmt w:val="bullet"/>
      <w:lvlText w:val=""/>
      <w:lvlJc w:val="left"/>
      <w:pPr>
        <w:ind w:left="2160" w:hanging="360"/>
      </w:pPr>
      <w:rPr>
        <w:rFonts w:ascii="Wingdings" w:hAnsi="Wingdings" w:hint="default"/>
      </w:rPr>
    </w:lvl>
    <w:lvl w:ilvl="3" w:tplc="73143870">
      <w:start w:val="1"/>
      <w:numFmt w:val="bullet"/>
      <w:lvlText w:val=""/>
      <w:lvlJc w:val="left"/>
      <w:pPr>
        <w:ind w:left="2880" w:hanging="360"/>
      </w:pPr>
      <w:rPr>
        <w:rFonts w:ascii="Symbol" w:hAnsi="Symbol" w:hint="default"/>
      </w:rPr>
    </w:lvl>
    <w:lvl w:ilvl="4" w:tplc="6DFE2EFE">
      <w:start w:val="1"/>
      <w:numFmt w:val="bullet"/>
      <w:lvlText w:val="o"/>
      <w:lvlJc w:val="left"/>
      <w:pPr>
        <w:ind w:left="3600" w:hanging="360"/>
      </w:pPr>
      <w:rPr>
        <w:rFonts w:ascii="Courier New" w:hAnsi="Courier New" w:hint="default"/>
      </w:rPr>
    </w:lvl>
    <w:lvl w:ilvl="5" w:tplc="3ECA1E4C">
      <w:start w:val="1"/>
      <w:numFmt w:val="bullet"/>
      <w:lvlText w:val=""/>
      <w:lvlJc w:val="left"/>
      <w:pPr>
        <w:ind w:left="4320" w:hanging="360"/>
      </w:pPr>
      <w:rPr>
        <w:rFonts w:ascii="Wingdings" w:hAnsi="Wingdings" w:hint="default"/>
      </w:rPr>
    </w:lvl>
    <w:lvl w:ilvl="6" w:tplc="95126C56">
      <w:start w:val="1"/>
      <w:numFmt w:val="bullet"/>
      <w:lvlText w:val=""/>
      <w:lvlJc w:val="left"/>
      <w:pPr>
        <w:ind w:left="5040" w:hanging="360"/>
      </w:pPr>
      <w:rPr>
        <w:rFonts w:ascii="Symbol" w:hAnsi="Symbol" w:hint="default"/>
      </w:rPr>
    </w:lvl>
    <w:lvl w:ilvl="7" w:tplc="B6E048D2">
      <w:start w:val="1"/>
      <w:numFmt w:val="bullet"/>
      <w:lvlText w:val="o"/>
      <w:lvlJc w:val="left"/>
      <w:pPr>
        <w:ind w:left="5760" w:hanging="360"/>
      </w:pPr>
      <w:rPr>
        <w:rFonts w:ascii="Courier New" w:hAnsi="Courier New" w:hint="default"/>
      </w:rPr>
    </w:lvl>
    <w:lvl w:ilvl="8" w:tplc="00C830E4">
      <w:start w:val="1"/>
      <w:numFmt w:val="bullet"/>
      <w:lvlText w:val=""/>
      <w:lvlJc w:val="left"/>
      <w:pPr>
        <w:ind w:left="6480" w:hanging="360"/>
      </w:pPr>
      <w:rPr>
        <w:rFonts w:ascii="Wingdings" w:hAnsi="Wingdings" w:hint="default"/>
      </w:rPr>
    </w:lvl>
  </w:abstractNum>
  <w:abstractNum w:abstractNumId="22" w15:restartNumberingAfterBreak="0">
    <w:nsid w:val="63483BAF"/>
    <w:multiLevelType w:val="hybridMultilevel"/>
    <w:tmpl w:val="FFFFFFFF"/>
    <w:lvl w:ilvl="0" w:tplc="90F2F766">
      <w:start w:val="4"/>
      <w:numFmt w:val="decimal"/>
      <w:lvlText w:val="%1."/>
      <w:lvlJc w:val="left"/>
      <w:pPr>
        <w:ind w:left="450" w:hanging="360"/>
      </w:pPr>
      <w:rPr>
        <w:rFonts w:ascii="Calibri Light,Times New Roman" w:hAnsi="Calibri Light,Times New Roman" w:hint="default"/>
      </w:rPr>
    </w:lvl>
    <w:lvl w:ilvl="1" w:tplc="9F86660E">
      <w:start w:val="1"/>
      <w:numFmt w:val="lowerLetter"/>
      <w:lvlText w:val="%2."/>
      <w:lvlJc w:val="left"/>
      <w:pPr>
        <w:ind w:left="1440" w:hanging="360"/>
      </w:pPr>
    </w:lvl>
    <w:lvl w:ilvl="2" w:tplc="B0A8C372">
      <w:start w:val="1"/>
      <w:numFmt w:val="lowerRoman"/>
      <w:lvlText w:val="%3."/>
      <w:lvlJc w:val="right"/>
      <w:pPr>
        <w:ind w:left="2160" w:hanging="180"/>
      </w:pPr>
    </w:lvl>
    <w:lvl w:ilvl="3" w:tplc="69A8B674">
      <w:start w:val="1"/>
      <w:numFmt w:val="decimal"/>
      <w:lvlText w:val="%4."/>
      <w:lvlJc w:val="left"/>
      <w:pPr>
        <w:ind w:left="2880" w:hanging="360"/>
      </w:pPr>
    </w:lvl>
    <w:lvl w:ilvl="4" w:tplc="F244A424">
      <w:start w:val="1"/>
      <w:numFmt w:val="lowerLetter"/>
      <w:lvlText w:val="%5."/>
      <w:lvlJc w:val="left"/>
      <w:pPr>
        <w:ind w:left="3600" w:hanging="360"/>
      </w:pPr>
    </w:lvl>
    <w:lvl w:ilvl="5" w:tplc="6BDEAAC0">
      <w:start w:val="1"/>
      <w:numFmt w:val="lowerRoman"/>
      <w:lvlText w:val="%6."/>
      <w:lvlJc w:val="right"/>
      <w:pPr>
        <w:ind w:left="4320" w:hanging="180"/>
      </w:pPr>
    </w:lvl>
    <w:lvl w:ilvl="6" w:tplc="F814B1C0">
      <w:start w:val="1"/>
      <w:numFmt w:val="decimal"/>
      <w:lvlText w:val="%7."/>
      <w:lvlJc w:val="left"/>
      <w:pPr>
        <w:ind w:left="5040" w:hanging="360"/>
      </w:pPr>
    </w:lvl>
    <w:lvl w:ilvl="7" w:tplc="83468C7C">
      <w:start w:val="1"/>
      <w:numFmt w:val="lowerLetter"/>
      <w:lvlText w:val="%8."/>
      <w:lvlJc w:val="left"/>
      <w:pPr>
        <w:ind w:left="5760" w:hanging="360"/>
      </w:pPr>
    </w:lvl>
    <w:lvl w:ilvl="8" w:tplc="FE4E99BC">
      <w:start w:val="1"/>
      <w:numFmt w:val="lowerRoman"/>
      <w:lvlText w:val="%9."/>
      <w:lvlJc w:val="right"/>
      <w:pPr>
        <w:ind w:left="6480" w:hanging="180"/>
      </w:pPr>
    </w:lvl>
  </w:abstractNum>
  <w:abstractNum w:abstractNumId="23" w15:restartNumberingAfterBreak="0">
    <w:nsid w:val="74566BC6"/>
    <w:multiLevelType w:val="hybridMultilevel"/>
    <w:tmpl w:val="E9840BDA"/>
    <w:lvl w:ilvl="0" w:tplc="F158647C">
      <w:start w:val="1"/>
      <w:numFmt w:val="bullet"/>
      <w:lvlText w:val=""/>
      <w:lvlJc w:val="left"/>
      <w:pPr>
        <w:ind w:left="720" w:hanging="360"/>
      </w:pPr>
      <w:rPr>
        <w:rFonts w:ascii="Symbol" w:hAnsi="Symbol" w:hint="default"/>
      </w:rPr>
    </w:lvl>
    <w:lvl w:ilvl="1" w:tplc="7A6AC3A6">
      <w:start w:val="1"/>
      <w:numFmt w:val="bullet"/>
      <w:lvlText w:val="o"/>
      <w:lvlJc w:val="left"/>
      <w:pPr>
        <w:ind w:left="1440" w:hanging="360"/>
      </w:pPr>
      <w:rPr>
        <w:rFonts w:ascii="Courier New" w:hAnsi="Courier New" w:hint="default"/>
      </w:rPr>
    </w:lvl>
    <w:lvl w:ilvl="2" w:tplc="62FA677A">
      <w:start w:val="1"/>
      <w:numFmt w:val="bullet"/>
      <w:lvlText w:val=""/>
      <w:lvlJc w:val="left"/>
      <w:pPr>
        <w:ind w:left="2160" w:hanging="360"/>
      </w:pPr>
      <w:rPr>
        <w:rFonts w:ascii="Wingdings" w:hAnsi="Wingdings" w:hint="default"/>
      </w:rPr>
    </w:lvl>
    <w:lvl w:ilvl="3" w:tplc="3FE0E96A">
      <w:start w:val="1"/>
      <w:numFmt w:val="bullet"/>
      <w:lvlText w:val=""/>
      <w:lvlJc w:val="left"/>
      <w:pPr>
        <w:ind w:left="2880" w:hanging="360"/>
      </w:pPr>
      <w:rPr>
        <w:rFonts w:ascii="Symbol" w:hAnsi="Symbol" w:hint="default"/>
      </w:rPr>
    </w:lvl>
    <w:lvl w:ilvl="4" w:tplc="4A36791C">
      <w:start w:val="1"/>
      <w:numFmt w:val="bullet"/>
      <w:lvlText w:val="o"/>
      <w:lvlJc w:val="left"/>
      <w:pPr>
        <w:ind w:left="3600" w:hanging="360"/>
      </w:pPr>
      <w:rPr>
        <w:rFonts w:ascii="Courier New" w:hAnsi="Courier New" w:hint="default"/>
      </w:rPr>
    </w:lvl>
    <w:lvl w:ilvl="5" w:tplc="81AC0352">
      <w:start w:val="1"/>
      <w:numFmt w:val="bullet"/>
      <w:lvlText w:val=""/>
      <w:lvlJc w:val="left"/>
      <w:pPr>
        <w:ind w:left="4320" w:hanging="360"/>
      </w:pPr>
      <w:rPr>
        <w:rFonts w:ascii="Wingdings" w:hAnsi="Wingdings" w:hint="default"/>
      </w:rPr>
    </w:lvl>
    <w:lvl w:ilvl="6" w:tplc="C7BC336C">
      <w:start w:val="1"/>
      <w:numFmt w:val="bullet"/>
      <w:lvlText w:val=""/>
      <w:lvlJc w:val="left"/>
      <w:pPr>
        <w:ind w:left="5040" w:hanging="360"/>
      </w:pPr>
      <w:rPr>
        <w:rFonts w:ascii="Symbol" w:hAnsi="Symbol" w:hint="default"/>
      </w:rPr>
    </w:lvl>
    <w:lvl w:ilvl="7" w:tplc="29B80094">
      <w:start w:val="1"/>
      <w:numFmt w:val="bullet"/>
      <w:lvlText w:val="o"/>
      <w:lvlJc w:val="left"/>
      <w:pPr>
        <w:ind w:left="5760" w:hanging="360"/>
      </w:pPr>
      <w:rPr>
        <w:rFonts w:ascii="Courier New" w:hAnsi="Courier New" w:hint="default"/>
      </w:rPr>
    </w:lvl>
    <w:lvl w:ilvl="8" w:tplc="7F647D08">
      <w:start w:val="1"/>
      <w:numFmt w:val="bullet"/>
      <w:lvlText w:val=""/>
      <w:lvlJc w:val="left"/>
      <w:pPr>
        <w:ind w:left="6480" w:hanging="360"/>
      </w:pPr>
      <w:rPr>
        <w:rFonts w:ascii="Wingdings" w:hAnsi="Wingdings" w:hint="default"/>
      </w:rPr>
    </w:lvl>
  </w:abstractNum>
  <w:abstractNum w:abstractNumId="24" w15:restartNumberingAfterBreak="0">
    <w:nsid w:val="7F267A36"/>
    <w:multiLevelType w:val="hybridMultilevel"/>
    <w:tmpl w:val="FFFFFFFF"/>
    <w:lvl w:ilvl="0" w:tplc="3AFEA6D4">
      <w:start w:val="935"/>
      <w:numFmt w:val="decimal"/>
      <w:lvlText w:val="%1"/>
      <w:lvlJc w:val="left"/>
      <w:pPr>
        <w:ind w:left="720" w:hanging="360"/>
      </w:pPr>
    </w:lvl>
    <w:lvl w:ilvl="1" w:tplc="9E78DAA6">
      <w:start w:val="1"/>
      <w:numFmt w:val="lowerLetter"/>
      <w:lvlText w:val="%2."/>
      <w:lvlJc w:val="left"/>
      <w:pPr>
        <w:ind w:left="1440" w:hanging="360"/>
      </w:pPr>
    </w:lvl>
    <w:lvl w:ilvl="2" w:tplc="B092497A">
      <w:start w:val="1"/>
      <w:numFmt w:val="lowerRoman"/>
      <w:lvlText w:val="%3."/>
      <w:lvlJc w:val="right"/>
      <w:pPr>
        <w:ind w:left="2160" w:hanging="180"/>
      </w:pPr>
    </w:lvl>
    <w:lvl w:ilvl="3" w:tplc="4A68DB1E">
      <w:start w:val="1"/>
      <w:numFmt w:val="decimal"/>
      <w:lvlText w:val="%4."/>
      <w:lvlJc w:val="left"/>
      <w:pPr>
        <w:ind w:left="2880" w:hanging="360"/>
      </w:pPr>
    </w:lvl>
    <w:lvl w:ilvl="4" w:tplc="D02260AE">
      <w:start w:val="1"/>
      <w:numFmt w:val="lowerLetter"/>
      <w:lvlText w:val="%5."/>
      <w:lvlJc w:val="left"/>
      <w:pPr>
        <w:ind w:left="3600" w:hanging="360"/>
      </w:pPr>
    </w:lvl>
    <w:lvl w:ilvl="5" w:tplc="6CD81B94">
      <w:start w:val="1"/>
      <w:numFmt w:val="lowerRoman"/>
      <w:lvlText w:val="%6."/>
      <w:lvlJc w:val="right"/>
      <w:pPr>
        <w:ind w:left="4320" w:hanging="180"/>
      </w:pPr>
    </w:lvl>
    <w:lvl w:ilvl="6" w:tplc="5CD4980C">
      <w:start w:val="1"/>
      <w:numFmt w:val="decimal"/>
      <w:lvlText w:val="%7."/>
      <w:lvlJc w:val="left"/>
      <w:pPr>
        <w:ind w:left="5040" w:hanging="360"/>
      </w:pPr>
    </w:lvl>
    <w:lvl w:ilvl="7" w:tplc="8C42385E">
      <w:start w:val="1"/>
      <w:numFmt w:val="lowerLetter"/>
      <w:lvlText w:val="%8."/>
      <w:lvlJc w:val="left"/>
      <w:pPr>
        <w:ind w:left="5760" w:hanging="360"/>
      </w:pPr>
    </w:lvl>
    <w:lvl w:ilvl="8" w:tplc="D068BF8C">
      <w:start w:val="1"/>
      <w:numFmt w:val="lowerRoman"/>
      <w:lvlText w:val="%9."/>
      <w:lvlJc w:val="right"/>
      <w:pPr>
        <w:ind w:left="6480" w:hanging="180"/>
      </w:pPr>
    </w:lvl>
  </w:abstractNum>
  <w:num w:numId="1" w16cid:durableId="2022470400">
    <w:abstractNumId w:val="17"/>
  </w:num>
  <w:num w:numId="2" w16cid:durableId="1689064531">
    <w:abstractNumId w:val="15"/>
  </w:num>
  <w:num w:numId="3" w16cid:durableId="854077897">
    <w:abstractNumId w:val="14"/>
  </w:num>
  <w:num w:numId="4" w16cid:durableId="974217895">
    <w:abstractNumId w:val="18"/>
  </w:num>
  <w:num w:numId="5" w16cid:durableId="1443842901">
    <w:abstractNumId w:val="11"/>
  </w:num>
  <w:num w:numId="6" w16cid:durableId="1728142634">
    <w:abstractNumId w:val="20"/>
  </w:num>
  <w:num w:numId="7" w16cid:durableId="556404540">
    <w:abstractNumId w:val="23"/>
  </w:num>
  <w:num w:numId="8" w16cid:durableId="303237999">
    <w:abstractNumId w:val="19"/>
  </w:num>
  <w:num w:numId="9" w16cid:durableId="1722973595">
    <w:abstractNumId w:val="12"/>
  </w:num>
  <w:num w:numId="10" w16cid:durableId="1905488019">
    <w:abstractNumId w:val="24"/>
  </w:num>
  <w:num w:numId="11" w16cid:durableId="758987671">
    <w:abstractNumId w:val="21"/>
  </w:num>
  <w:num w:numId="12" w16cid:durableId="1766537056">
    <w:abstractNumId w:val="10"/>
  </w:num>
  <w:num w:numId="13" w16cid:durableId="682589986">
    <w:abstractNumId w:val="22"/>
  </w:num>
  <w:num w:numId="14" w16cid:durableId="321859439">
    <w:abstractNumId w:val="9"/>
  </w:num>
  <w:num w:numId="15" w16cid:durableId="59834691">
    <w:abstractNumId w:val="7"/>
  </w:num>
  <w:num w:numId="16" w16cid:durableId="1866597397">
    <w:abstractNumId w:val="6"/>
  </w:num>
  <w:num w:numId="17" w16cid:durableId="1926110346">
    <w:abstractNumId w:val="5"/>
  </w:num>
  <w:num w:numId="18" w16cid:durableId="171840898">
    <w:abstractNumId w:val="4"/>
  </w:num>
  <w:num w:numId="19" w16cid:durableId="724330994">
    <w:abstractNumId w:val="8"/>
  </w:num>
  <w:num w:numId="20" w16cid:durableId="968321022">
    <w:abstractNumId w:val="3"/>
  </w:num>
  <w:num w:numId="21" w16cid:durableId="282998591">
    <w:abstractNumId w:val="2"/>
  </w:num>
  <w:num w:numId="22" w16cid:durableId="1258751470">
    <w:abstractNumId w:val="1"/>
  </w:num>
  <w:num w:numId="23" w16cid:durableId="1114134759">
    <w:abstractNumId w:val="0"/>
  </w:num>
  <w:num w:numId="24" w16cid:durableId="366294059">
    <w:abstractNumId w:val="13"/>
  </w:num>
  <w:num w:numId="25" w16cid:durableId="2013679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formatting="1" w:enforcement="1" w:cryptProviderType="rsaAES" w:cryptAlgorithmClass="hash" w:cryptAlgorithmType="typeAny" w:cryptAlgorithmSid="14" w:cryptSpinCount="100000" w:hash="JeUDxVOgqgnnmdXNNX7Cz5N9fRZ3UErGSAfEvsYkDOVRCP2DJc5aMbgfMdjuP9K4rftiF0ImCoCt4AbVfxSBtw==" w:salt="diG+SDg5SUEooU+NpNCOG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D1"/>
    <w:rsid w:val="000016B5"/>
    <w:rsid w:val="0000363B"/>
    <w:rsid w:val="000071F7"/>
    <w:rsid w:val="00010B00"/>
    <w:rsid w:val="00012B3C"/>
    <w:rsid w:val="00012C8B"/>
    <w:rsid w:val="00026CEE"/>
    <w:rsid w:val="000271D5"/>
    <w:rsid w:val="0002798A"/>
    <w:rsid w:val="0002C9B5"/>
    <w:rsid w:val="00030263"/>
    <w:rsid w:val="000319A9"/>
    <w:rsid w:val="00041EF8"/>
    <w:rsid w:val="0004219A"/>
    <w:rsid w:val="00042E71"/>
    <w:rsid w:val="00042F46"/>
    <w:rsid w:val="00044078"/>
    <w:rsid w:val="00044A06"/>
    <w:rsid w:val="00052D13"/>
    <w:rsid w:val="00053950"/>
    <w:rsid w:val="00054FA1"/>
    <w:rsid w:val="00060CA2"/>
    <w:rsid w:val="00061632"/>
    <w:rsid w:val="000617B1"/>
    <w:rsid w:val="00063A73"/>
    <w:rsid w:val="000705F6"/>
    <w:rsid w:val="00083002"/>
    <w:rsid w:val="00083D46"/>
    <w:rsid w:val="00087B85"/>
    <w:rsid w:val="00090F79"/>
    <w:rsid w:val="0009220F"/>
    <w:rsid w:val="0009284C"/>
    <w:rsid w:val="000A01F1"/>
    <w:rsid w:val="000A11D6"/>
    <w:rsid w:val="000A1A51"/>
    <w:rsid w:val="000A4AC4"/>
    <w:rsid w:val="000A4BD8"/>
    <w:rsid w:val="000B4BF5"/>
    <w:rsid w:val="000C1163"/>
    <w:rsid w:val="000C356D"/>
    <w:rsid w:val="000C43F6"/>
    <w:rsid w:val="000C797A"/>
    <w:rsid w:val="000D2122"/>
    <w:rsid w:val="000D2539"/>
    <w:rsid w:val="000D2BB8"/>
    <w:rsid w:val="000E0DDC"/>
    <w:rsid w:val="000E35E0"/>
    <w:rsid w:val="000E3741"/>
    <w:rsid w:val="000E62DA"/>
    <w:rsid w:val="000F2DF4"/>
    <w:rsid w:val="000F4C47"/>
    <w:rsid w:val="000F6783"/>
    <w:rsid w:val="000F7DB6"/>
    <w:rsid w:val="001035B0"/>
    <w:rsid w:val="00105C5A"/>
    <w:rsid w:val="0010675B"/>
    <w:rsid w:val="00114089"/>
    <w:rsid w:val="00120C95"/>
    <w:rsid w:val="0012523C"/>
    <w:rsid w:val="00125521"/>
    <w:rsid w:val="00133B3E"/>
    <w:rsid w:val="00137454"/>
    <w:rsid w:val="0014663E"/>
    <w:rsid w:val="00147B27"/>
    <w:rsid w:val="0015176D"/>
    <w:rsid w:val="00152A00"/>
    <w:rsid w:val="00160CF1"/>
    <w:rsid w:val="001647C6"/>
    <w:rsid w:val="00176E67"/>
    <w:rsid w:val="00180664"/>
    <w:rsid w:val="00186383"/>
    <w:rsid w:val="00186738"/>
    <w:rsid w:val="001903F7"/>
    <w:rsid w:val="0019395E"/>
    <w:rsid w:val="0019411D"/>
    <w:rsid w:val="00195CAA"/>
    <w:rsid w:val="001967C5"/>
    <w:rsid w:val="0019697F"/>
    <w:rsid w:val="001A27B0"/>
    <w:rsid w:val="001A3CDA"/>
    <w:rsid w:val="001A47A0"/>
    <w:rsid w:val="001A732E"/>
    <w:rsid w:val="001C0980"/>
    <w:rsid w:val="001C104F"/>
    <w:rsid w:val="001C311A"/>
    <w:rsid w:val="001C3CDA"/>
    <w:rsid w:val="001C560E"/>
    <w:rsid w:val="001C7B99"/>
    <w:rsid w:val="001D0429"/>
    <w:rsid w:val="001D32A7"/>
    <w:rsid w:val="001D35A0"/>
    <w:rsid w:val="001D3D88"/>
    <w:rsid w:val="001D5674"/>
    <w:rsid w:val="001D5C08"/>
    <w:rsid w:val="001D6B76"/>
    <w:rsid w:val="001E1534"/>
    <w:rsid w:val="001E2DE0"/>
    <w:rsid w:val="001E32FB"/>
    <w:rsid w:val="001E3BB6"/>
    <w:rsid w:val="001E41FC"/>
    <w:rsid w:val="001E50D1"/>
    <w:rsid w:val="001F289E"/>
    <w:rsid w:val="001F512F"/>
    <w:rsid w:val="001F609E"/>
    <w:rsid w:val="002015BB"/>
    <w:rsid w:val="00206A86"/>
    <w:rsid w:val="00206D86"/>
    <w:rsid w:val="00211435"/>
    <w:rsid w:val="00211828"/>
    <w:rsid w:val="002153B7"/>
    <w:rsid w:val="00215FD8"/>
    <w:rsid w:val="00216BEA"/>
    <w:rsid w:val="002172A4"/>
    <w:rsid w:val="002222D7"/>
    <w:rsid w:val="00222814"/>
    <w:rsid w:val="0022321F"/>
    <w:rsid w:val="0022336D"/>
    <w:rsid w:val="00224D00"/>
    <w:rsid w:val="00230F49"/>
    <w:rsid w:val="0023685A"/>
    <w:rsid w:val="0023693C"/>
    <w:rsid w:val="0023701F"/>
    <w:rsid w:val="00241068"/>
    <w:rsid w:val="002454C0"/>
    <w:rsid w:val="00250014"/>
    <w:rsid w:val="002519A2"/>
    <w:rsid w:val="00256CB9"/>
    <w:rsid w:val="002672BF"/>
    <w:rsid w:val="00270AB0"/>
    <w:rsid w:val="00275BB5"/>
    <w:rsid w:val="00283A29"/>
    <w:rsid w:val="00284FA4"/>
    <w:rsid w:val="00286F6A"/>
    <w:rsid w:val="002873A7"/>
    <w:rsid w:val="00287E31"/>
    <w:rsid w:val="00291C8C"/>
    <w:rsid w:val="00295267"/>
    <w:rsid w:val="002A031C"/>
    <w:rsid w:val="002A1ECE"/>
    <w:rsid w:val="002A2510"/>
    <w:rsid w:val="002A4AC4"/>
    <w:rsid w:val="002A6FA9"/>
    <w:rsid w:val="002B4D1D"/>
    <w:rsid w:val="002B4DB2"/>
    <w:rsid w:val="002B79C1"/>
    <w:rsid w:val="002C10B1"/>
    <w:rsid w:val="002C2885"/>
    <w:rsid w:val="002C58EF"/>
    <w:rsid w:val="002C63CF"/>
    <w:rsid w:val="002D222A"/>
    <w:rsid w:val="002D3006"/>
    <w:rsid w:val="002D54B4"/>
    <w:rsid w:val="002D61B6"/>
    <w:rsid w:val="002D7147"/>
    <w:rsid w:val="002E0300"/>
    <w:rsid w:val="002E77F0"/>
    <w:rsid w:val="003076FD"/>
    <w:rsid w:val="00315071"/>
    <w:rsid w:val="003165EA"/>
    <w:rsid w:val="00317005"/>
    <w:rsid w:val="003171F3"/>
    <w:rsid w:val="00330050"/>
    <w:rsid w:val="0033187C"/>
    <w:rsid w:val="0033199A"/>
    <w:rsid w:val="00335259"/>
    <w:rsid w:val="00336E35"/>
    <w:rsid w:val="00344CB6"/>
    <w:rsid w:val="0034719B"/>
    <w:rsid w:val="00353611"/>
    <w:rsid w:val="00364453"/>
    <w:rsid w:val="00364AEB"/>
    <w:rsid w:val="00364C9C"/>
    <w:rsid w:val="0036558E"/>
    <w:rsid w:val="00365A6A"/>
    <w:rsid w:val="00372BAE"/>
    <w:rsid w:val="00373766"/>
    <w:rsid w:val="003745A4"/>
    <w:rsid w:val="00377361"/>
    <w:rsid w:val="00380AB7"/>
    <w:rsid w:val="00381F35"/>
    <w:rsid w:val="0038247C"/>
    <w:rsid w:val="0038374C"/>
    <w:rsid w:val="003849B1"/>
    <w:rsid w:val="00387538"/>
    <w:rsid w:val="003929F1"/>
    <w:rsid w:val="00392FB4"/>
    <w:rsid w:val="003949CF"/>
    <w:rsid w:val="003A1B63"/>
    <w:rsid w:val="003A41A1"/>
    <w:rsid w:val="003A4D14"/>
    <w:rsid w:val="003A7BD1"/>
    <w:rsid w:val="003B2326"/>
    <w:rsid w:val="003B5834"/>
    <w:rsid w:val="003E08FE"/>
    <w:rsid w:val="003E3EE8"/>
    <w:rsid w:val="003E5BB3"/>
    <w:rsid w:val="003E7663"/>
    <w:rsid w:val="003F14A1"/>
    <w:rsid w:val="003F5ACF"/>
    <w:rsid w:val="00400251"/>
    <w:rsid w:val="00401918"/>
    <w:rsid w:val="004020CA"/>
    <w:rsid w:val="00402A32"/>
    <w:rsid w:val="004046FC"/>
    <w:rsid w:val="004116BC"/>
    <w:rsid w:val="00413F44"/>
    <w:rsid w:val="00424126"/>
    <w:rsid w:val="0042491F"/>
    <w:rsid w:val="00427BA7"/>
    <w:rsid w:val="004337CC"/>
    <w:rsid w:val="004349A6"/>
    <w:rsid w:val="00437ED0"/>
    <w:rsid w:val="00440CD8"/>
    <w:rsid w:val="004414B9"/>
    <w:rsid w:val="00443837"/>
    <w:rsid w:val="00447DAA"/>
    <w:rsid w:val="00450F66"/>
    <w:rsid w:val="004540E4"/>
    <w:rsid w:val="00457D5F"/>
    <w:rsid w:val="0046080C"/>
    <w:rsid w:val="00461739"/>
    <w:rsid w:val="0046542B"/>
    <w:rsid w:val="004670D1"/>
    <w:rsid w:val="00467306"/>
    <w:rsid w:val="00467865"/>
    <w:rsid w:val="00472227"/>
    <w:rsid w:val="00474660"/>
    <w:rsid w:val="00476274"/>
    <w:rsid w:val="00481859"/>
    <w:rsid w:val="00481C13"/>
    <w:rsid w:val="004842E9"/>
    <w:rsid w:val="0048685F"/>
    <w:rsid w:val="00490804"/>
    <w:rsid w:val="00490A7A"/>
    <w:rsid w:val="00492074"/>
    <w:rsid w:val="004969C8"/>
    <w:rsid w:val="004A0513"/>
    <w:rsid w:val="004A1437"/>
    <w:rsid w:val="004A4198"/>
    <w:rsid w:val="004A54EA"/>
    <w:rsid w:val="004B0578"/>
    <w:rsid w:val="004B1600"/>
    <w:rsid w:val="004C3B8C"/>
    <w:rsid w:val="004D0799"/>
    <w:rsid w:val="004D170E"/>
    <w:rsid w:val="004D23EA"/>
    <w:rsid w:val="004E045D"/>
    <w:rsid w:val="004E05AC"/>
    <w:rsid w:val="004E34C6"/>
    <w:rsid w:val="004E36EC"/>
    <w:rsid w:val="004F15A3"/>
    <w:rsid w:val="004F36E3"/>
    <w:rsid w:val="004F561E"/>
    <w:rsid w:val="004F62AD"/>
    <w:rsid w:val="00501AE8"/>
    <w:rsid w:val="00501BEF"/>
    <w:rsid w:val="00504B65"/>
    <w:rsid w:val="005052FA"/>
    <w:rsid w:val="005100DC"/>
    <w:rsid w:val="005114CE"/>
    <w:rsid w:val="00516057"/>
    <w:rsid w:val="00516804"/>
    <w:rsid w:val="005169E7"/>
    <w:rsid w:val="00517A9E"/>
    <w:rsid w:val="0052122B"/>
    <w:rsid w:val="00523487"/>
    <w:rsid w:val="00524A37"/>
    <w:rsid w:val="00541C8A"/>
    <w:rsid w:val="005557F6"/>
    <w:rsid w:val="005630D7"/>
    <w:rsid w:val="005636C6"/>
    <w:rsid w:val="00563778"/>
    <w:rsid w:val="00565E73"/>
    <w:rsid w:val="00567E36"/>
    <w:rsid w:val="005735AF"/>
    <w:rsid w:val="005828F5"/>
    <w:rsid w:val="0059574E"/>
    <w:rsid w:val="00596629"/>
    <w:rsid w:val="005A1295"/>
    <w:rsid w:val="005B03FA"/>
    <w:rsid w:val="005B36AF"/>
    <w:rsid w:val="005B4AE2"/>
    <w:rsid w:val="005B619A"/>
    <w:rsid w:val="005C3FFF"/>
    <w:rsid w:val="005C52A6"/>
    <w:rsid w:val="005C7E4B"/>
    <w:rsid w:val="005D6EAE"/>
    <w:rsid w:val="005D6F42"/>
    <w:rsid w:val="005D7C78"/>
    <w:rsid w:val="005E1DDD"/>
    <w:rsid w:val="005E2AFA"/>
    <w:rsid w:val="005E63CC"/>
    <w:rsid w:val="005E64D0"/>
    <w:rsid w:val="005E6A18"/>
    <w:rsid w:val="005F43E6"/>
    <w:rsid w:val="005F6E87"/>
    <w:rsid w:val="005F79BB"/>
    <w:rsid w:val="00602863"/>
    <w:rsid w:val="00607FED"/>
    <w:rsid w:val="00613129"/>
    <w:rsid w:val="00617C65"/>
    <w:rsid w:val="00622041"/>
    <w:rsid w:val="00626210"/>
    <w:rsid w:val="00633B68"/>
    <w:rsid w:val="0063459A"/>
    <w:rsid w:val="00634CD6"/>
    <w:rsid w:val="00635FC2"/>
    <w:rsid w:val="00641384"/>
    <w:rsid w:val="00647751"/>
    <w:rsid w:val="00654011"/>
    <w:rsid w:val="00660EC1"/>
    <w:rsid w:val="0066126B"/>
    <w:rsid w:val="006633D7"/>
    <w:rsid w:val="0066374D"/>
    <w:rsid w:val="00665511"/>
    <w:rsid w:val="00667B24"/>
    <w:rsid w:val="00674583"/>
    <w:rsid w:val="00677E92"/>
    <w:rsid w:val="00682C69"/>
    <w:rsid w:val="00685A1D"/>
    <w:rsid w:val="006A1A07"/>
    <w:rsid w:val="006A3FCB"/>
    <w:rsid w:val="006A7F1A"/>
    <w:rsid w:val="006B092B"/>
    <w:rsid w:val="006B1449"/>
    <w:rsid w:val="006B1BFB"/>
    <w:rsid w:val="006C5C3B"/>
    <w:rsid w:val="006D1F7F"/>
    <w:rsid w:val="006D2635"/>
    <w:rsid w:val="006D3B1F"/>
    <w:rsid w:val="006D55D0"/>
    <w:rsid w:val="006D5688"/>
    <w:rsid w:val="006D67CC"/>
    <w:rsid w:val="006D779C"/>
    <w:rsid w:val="006E2561"/>
    <w:rsid w:val="006E3A9D"/>
    <w:rsid w:val="006E414B"/>
    <w:rsid w:val="006E4F63"/>
    <w:rsid w:val="006E6FED"/>
    <w:rsid w:val="006E7038"/>
    <w:rsid w:val="006E729E"/>
    <w:rsid w:val="006F167F"/>
    <w:rsid w:val="006F678E"/>
    <w:rsid w:val="00700022"/>
    <w:rsid w:val="00706579"/>
    <w:rsid w:val="0072095D"/>
    <w:rsid w:val="00722A00"/>
    <w:rsid w:val="00724FA4"/>
    <w:rsid w:val="00726D4E"/>
    <w:rsid w:val="007325A9"/>
    <w:rsid w:val="00734A96"/>
    <w:rsid w:val="007362A7"/>
    <w:rsid w:val="00741D90"/>
    <w:rsid w:val="0075451A"/>
    <w:rsid w:val="00757ADD"/>
    <w:rsid w:val="007602AC"/>
    <w:rsid w:val="00760693"/>
    <w:rsid w:val="00774B67"/>
    <w:rsid w:val="00776455"/>
    <w:rsid w:val="007773B8"/>
    <w:rsid w:val="00782410"/>
    <w:rsid w:val="007858A6"/>
    <w:rsid w:val="00786E50"/>
    <w:rsid w:val="00790EFC"/>
    <w:rsid w:val="00792860"/>
    <w:rsid w:val="007935B1"/>
    <w:rsid w:val="00793AC6"/>
    <w:rsid w:val="007967F2"/>
    <w:rsid w:val="007A19EB"/>
    <w:rsid w:val="007A338C"/>
    <w:rsid w:val="007A71DE"/>
    <w:rsid w:val="007B05F9"/>
    <w:rsid w:val="007B18A4"/>
    <w:rsid w:val="007B199B"/>
    <w:rsid w:val="007B291B"/>
    <w:rsid w:val="007B3361"/>
    <w:rsid w:val="007B6119"/>
    <w:rsid w:val="007B68D2"/>
    <w:rsid w:val="007C1B4F"/>
    <w:rsid w:val="007C1D5B"/>
    <w:rsid w:val="007C1DA0"/>
    <w:rsid w:val="007C71B8"/>
    <w:rsid w:val="007C7537"/>
    <w:rsid w:val="007D03AD"/>
    <w:rsid w:val="007D0D26"/>
    <w:rsid w:val="007D504E"/>
    <w:rsid w:val="007D577C"/>
    <w:rsid w:val="007E2A15"/>
    <w:rsid w:val="007E56C4"/>
    <w:rsid w:val="007F073D"/>
    <w:rsid w:val="007F2D97"/>
    <w:rsid w:val="007F3CBD"/>
    <w:rsid w:val="007F3D5B"/>
    <w:rsid w:val="007F789E"/>
    <w:rsid w:val="007F79E0"/>
    <w:rsid w:val="00806CE2"/>
    <w:rsid w:val="008107D6"/>
    <w:rsid w:val="008113BA"/>
    <w:rsid w:val="008157A7"/>
    <w:rsid w:val="00824A5F"/>
    <w:rsid w:val="0083190F"/>
    <w:rsid w:val="00832EED"/>
    <w:rsid w:val="00833782"/>
    <w:rsid w:val="00841645"/>
    <w:rsid w:val="0085096D"/>
    <w:rsid w:val="008524B4"/>
    <w:rsid w:val="00852EC6"/>
    <w:rsid w:val="00855DB3"/>
    <w:rsid w:val="00856C35"/>
    <w:rsid w:val="00861652"/>
    <w:rsid w:val="00871876"/>
    <w:rsid w:val="008753A7"/>
    <w:rsid w:val="008771A3"/>
    <w:rsid w:val="0088782D"/>
    <w:rsid w:val="008A4CB9"/>
    <w:rsid w:val="008B65AE"/>
    <w:rsid w:val="008B7081"/>
    <w:rsid w:val="008B7E02"/>
    <w:rsid w:val="008D2C4D"/>
    <w:rsid w:val="008D6E5A"/>
    <w:rsid w:val="008D7A67"/>
    <w:rsid w:val="008F2F8A"/>
    <w:rsid w:val="008F5BCD"/>
    <w:rsid w:val="00902964"/>
    <w:rsid w:val="00907F8E"/>
    <w:rsid w:val="0091264E"/>
    <w:rsid w:val="009133D1"/>
    <w:rsid w:val="00913C25"/>
    <w:rsid w:val="00920507"/>
    <w:rsid w:val="009271FA"/>
    <w:rsid w:val="00933455"/>
    <w:rsid w:val="00941945"/>
    <w:rsid w:val="0094195C"/>
    <w:rsid w:val="0094790F"/>
    <w:rsid w:val="00956B08"/>
    <w:rsid w:val="00956F18"/>
    <w:rsid w:val="00962A2C"/>
    <w:rsid w:val="00963970"/>
    <w:rsid w:val="00965186"/>
    <w:rsid w:val="00966B90"/>
    <w:rsid w:val="009677DE"/>
    <w:rsid w:val="009737B7"/>
    <w:rsid w:val="009802C4"/>
    <w:rsid w:val="00982530"/>
    <w:rsid w:val="00982C78"/>
    <w:rsid w:val="00984515"/>
    <w:rsid w:val="00993F17"/>
    <w:rsid w:val="009976D9"/>
    <w:rsid w:val="00997A3E"/>
    <w:rsid w:val="009A12D5"/>
    <w:rsid w:val="009A4EA3"/>
    <w:rsid w:val="009A55DC"/>
    <w:rsid w:val="009B0A55"/>
    <w:rsid w:val="009B3645"/>
    <w:rsid w:val="009B79E1"/>
    <w:rsid w:val="009C10CA"/>
    <w:rsid w:val="009C220D"/>
    <w:rsid w:val="009C7B6D"/>
    <w:rsid w:val="009C7BEB"/>
    <w:rsid w:val="009D1315"/>
    <w:rsid w:val="009D541B"/>
    <w:rsid w:val="009E241F"/>
    <w:rsid w:val="009E272E"/>
    <w:rsid w:val="009E2E1A"/>
    <w:rsid w:val="009E3CD6"/>
    <w:rsid w:val="009E3FF4"/>
    <w:rsid w:val="00A00F95"/>
    <w:rsid w:val="00A01475"/>
    <w:rsid w:val="00A06119"/>
    <w:rsid w:val="00A16E80"/>
    <w:rsid w:val="00A20AAA"/>
    <w:rsid w:val="00A211B2"/>
    <w:rsid w:val="00A212D0"/>
    <w:rsid w:val="00A25DBE"/>
    <w:rsid w:val="00A2727E"/>
    <w:rsid w:val="00A35524"/>
    <w:rsid w:val="00A43ED2"/>
    <w:rsid w:val="00A53B75"/>
    <w:rsid w:val="00A53C86"/>
    <w:rsid w:val="00A57E33"/>
    <w:rsid w:val="00A60C9E"/>
    <w:rsid w:val="00A67CF4"/>
    <w:rsid w:val="00A72A94"/>
    <w:rsid w:val="00A74B38"/>
    <w:rsid w:val="00A74F99"/>
    <w:rsid w:val="00A82BA3"/>
    <w:rsid w:val="00A87982"/>
    <w:rsid w:val="00A939BC"/>
    <w:rsid w:val="00A94ACC"/>
    <w:rsid w:val="00AA2EA7"/>
    <w:rsid w:val="00AA40BE"/>
    <w:rsid w:val="00AB234A"/>
    <w:rsid w:val="00AC14C7"/>
    <w:rsid w:val="00AC5E57"/>
    <w:rsid w:val="00AD4266"/>
    <w:rsid w:val="00AD4CCF"/>
    <w:rsid w:val="00AE4D91"/>
    <w:rsid w:val="00AE6FA4"/>
    <w:rsid w:val="00AF1AA2"/>
    <w:rsid w:val="00AF4DDD"/>
    <w:rsid w:val="00B03907"/>
    <w:rsid w:val="00B10E95"/>
    <w:rsid w:val="00B11811"/>
    <w:rsid w:val="00B12C6B"/>
    <w:rsid w:val="00B14722"/>
    <w:rsid w:val="00B16768"/>
    <w:rsid w:val="00B16D61"/>
    <w:rsid w:val="00B229F4"/>
    <w:rsid w:val="00B2523E"/>
    <w:rsid w:val="00B256A5"/>
    <w:rsid w:val="00B311E1"/>
    <w:rsid w:val="00B4735C"/>
    <w:rsid w:val="00B510D4"/>
    <w:rsid w:val="00B51642"/>
    <w:rsid w:val="00B52E77"/>
    <w:rsid w:val="00B53C8E"/>
    <w:rsid w:val="00B579DF"/>
    <w:rsid w:val="00B660C5"/>
    <w:rsid w:val="00B7037B"/>
    <w:rsid w:val="00B74F24"/>
    <w:rsid w:val="00B74FB8"/>
    <w:rsid w:val="00B832D4"/>
    <w:rsid w:val="00B84775"/>
    <w:rsid w:val="00B90EC2"/>
    <w:rsid w:val="00B92822"/>
    <w:rsid w:val="00B93938"/>
    <w:rsid w:val="00B94926"/>
    <w:rsid w:val="00B95B21"/>
    <w:rsid w:val="00BA268F"/>
    <w:rsid w:val="00BB51D6"/>
    <w:rsid w:val="00BB5718"/>
    <w:rsid w:val="00BC07E3"/>
    <w:rsid w:val="00BC0C92"/>
    <w:rsid w:val="00BC15E0"/>
    <w:rsid w:val="00BC2E31"/>
    <w:rsid w:val="00BC4770"/>
    <w:rsid w:val="00BC55F2"/>
    <w:rsid w:val="00BD103E"/>
    <w:rsid w:val="00BD454B"/>
    <w:rsid w:val="00BD76FB"/>
    <w:rsid w:val="00BE4628"/>
    <w:rsid w:val="00C00F7C"/>
    <w:rsid w:val="00C03341"/>
    <w:rsid w:val="00C060E7"/>
    <w:rsid w:val="00C079CA"/>
    <w:rsid w:val="00C15F93"/>
    <w:rsid w:val="00C164DE"/>
    <w:rsid w:val="00C1658E"/>
    <w:rsid w:val="00C212E2"/>
    <w:rsid w:val="00C21366"/>
    <w:rsid w:val="00C350D5"/>
    <w:rsid w:val="00C36AEE"/>
    <w:rsid w:val="00C40CEB"/>
    <w:rsid w:val="00C40D39"/>
    <w:rsid w:val="00C45FDA"/>
    <w:rsid w:val="00C47399"/>
    <w:rsid w:val="00C53D75"/>
    <w:rsid w:val="00C545D5"/>
    <w:rsid w:val="00C67003"/>
    <w:rsid w:val="00C67741"/>
    <w:rsid w:val="00C70B8B"/>
    <w:rsid w:val="00C71EA0"/>
    <w:rsid w:val="00C74647"/>
    <w:rsid w:val="00C75FF7"/>
    <w:rsid w:val="00C76039"/>
    <w:rsid w:val="00C76480"/>
    <w:rsid w:val="00C80AD2"/>
    <w:rsid w:val="00C8155B"/>
    <w:rsid w:val="00C82C41"/>
    <w:rsid w:val="00C86F6D"/>
    <w:rsid w:val="00C9271C"/>
    <w:rsid w:val="00C9287C"/>
    <w:rsid w:val="00C92A3C"/>
    <w:rsid w:val="00C92FD6"/>
    <w:rsid w:val="00C97E6C"/>
    <w:rsid w:val="00CA32F9"/>
    <w:rsid w:val="00CA4738"/>
    <w:rsid w:val="00CA5284"/>
    <w:rsid w:val="00CB51D7"/>
    <w:rsid w:val="00CC7CAE"/>
    <w:rsid w:val="00CD0435"/>
    <w:rsid w:val="00CD0E7C"/>
    <w:rsid w:val="00CD0FB8"/>
    <w:rsid w:val="00CD46B3"/>
    <w:rsid w:val="00CD4A23"/>
    <w:rsid w:val="00CD4EF0"/>
    <w:rsid w:val="00CD5096"/>
    <w:rsid w:val="00CD5A8C"/>
    <w:rsid w:val="00CE2112"/>
    <w:rsid w:val="00CE268D"/>
    <w:rsid w:val="00CE5DC7"/>
    <w:rsid w:val="00CE6836"/>
    <w:rsid w:val="00CE7D54"/>
    <w:rsid w:val="00CF2339"/>
    <w:rsid w:val="00CF475B"/>
    <w:rsid w:val="00CF5377"/>
    <w:rsid w:val="00D0339E"/>
    <w:rsid w:val="00D0529B"/>
    <w:rsid w:val="00D06F3F"/>
    <w:rsid w:val="00D1290C"/>
    <w:rsid w:val="00D14E73"/>
    <w:rsid w:val="00D1593D"/>
    <w:rsid w:val="00D23369"/>
    <w:rsid w:val="00D24188"/>
    <w:rsid w:val="00D244DE"/>
    <w:rsid w:val="00D27BF9"/>
    <w:rsid w:val="00D37231"/>
    <w:rsid w:val="00D37CE8"/>
    <w:rsid w:val="00D50448"/>
    <w:rsid w:val="00D55AFA"/>
    <w:rsid w:val="00D57123"/>
    <w:rsid w:val="00D61038"/>
    <w:rsid w:val="00D6155E"/>
    <w:rsid w:val="00D70541"/>
    <w:rsid w:val="00D713CB"/>
    <w:rsid w:val="00D72992"/>
    <w:rsid w:val="00D763A4"/>
    <w:rsid w:val="00D83A19"/>
    <w:rsid w:val="00D86A85"/>
    <w:rsid w:val="00D90173"/>
    <w:rsid w:val="00D90A75"/>
    <w:rsid w:val="00D91BA8"/>
    <w:rsid w:val="00D97A34"/>
    <w:rsid w:val="00D97B8E"/>
    <w:rsid w:val="00DA4514"/>
    <w:rsid w:val="00DA517A"/>
    <w:rsid w:val="00DA7E80"/>
    <w:rsid w:val="00DB1EE2"/>
    <w:rsid w:val="00DC10F6"/>
    <w:rsid w:val="00DC2C10"/>
    <w:rsid w:val="00DC47A2"/>
    <w:rsid w:val="00DC6301"/>
    <w:rsid w:val="00DC6D05"/>
    <w:rsid w:val="00DD1D7A"/>
    <w:rsid w:val="00DD6FAA"/>
    <w:rsid w:val="00DE0AF1"/>
    <w:rsid w:val="00DE1551"/>
    <w:rsid w:val="00DE1A09"/>
    <w:rsid w:val="00DE565D"/>
    <w:rsid w:val="00DE7FB7"/>
    <w:rsid w:val="00DF6309"/>
    <w:rsid w:val="00DF6624"/>
    <w:rsid w:val="00DF7D22"/>
    <w:rsid w:val="00E01C46"/>
    <w:rsid w:val="00E03F95"/>
    <w:rsid w:val="00E106E2"/>
    <w:rsid w:val="00E1262C"/>
    <w:rsid w:val="00E13B93"/>
    <w:rsid w:val="00E1582F"/>
    <w:rsid w:val="00E16229"/>
    <w:rsid w:val="00E1721F"/>
    <w:rsid w:val="00E20DDA"/>
    <w:rsid w:val="00E2257A"/>
    <w:rsid w:val="00E276B3"/>
    <w:rsid w:val="00E31BB6"/>
    <w:rsid w:val="00E32A8B"/>
    <w:rsid w:val="00E33D13"/>
    <w:rsid w:val="00E355D3"/>
    <w:rsid w:val="00E36054"/>
    <w:rsid w:val="00E379E3"/>
    <w:rsid w:val="00E37E7B"/>
    <w:rsid w:val="00E44B99"/>
    <w:rsid w:val="00E46E04"/>
    <w:rsid w:val="00E5209B"/>
    <w:rsid w:val="00E61009"/>
    <w:rsid w:val="00E62C11"/>
    <w:rsid w:val="00E64130"/>
    <w:rsid w:val="00E72C24"/>
    <w:rsid w:val="00E74544"/>
    <w:rsid w:val="00E76584"/>
    <w:rsid w:val="00E77056"/>
    <w:rsid w:val="00E80F23"/>
    <w:rsid w:val="00E8385D"/>
    <w:rsid w:val="00E861EA"/>
    <w:rsid w:val="00E87396"/>
    <w:rsid w:val="00E879A3"/>
    <w:rsid w:val="00E93A94"/>
    <w:rsid w:val="00E95A3F"/>
    <w:rsid w:val="00E96F6F"/>
    <w:rsid w:val="00EA01C9"/>
    <w:rsid w:val="00EA51AD"/>
    <w:rsid w:val="00EB3273"/>
    <w:rsid w:val="00EB408F"/>
    <w:rsid w:val="00EB478A"/>
    <w:rsid w:val="00EB6DE8"/>
    <w:rsid w:val="00EC2438"/>
    <w:rsid w:val="00EC42A3"/>
    <w:rsid w:val="00ED4BD7"/>
    <w:rsid w:val="00EE0B73"/>
    <w:rsid w:val="00EE0E67"/>
    <w:rsid w:val="00EE12C1"/>
    <w:rsid w:val="00EE787B"/>
    <w:rsid w:val="00F00975"/>
    <w:rsid w:val="00F0186F"/>
    <w:rsid w:val="00F114C3"/>
    <w:rsid w:val="00F14C0E"/>
    <w:rsid w:val="00F155A9"/>
    <w:rsid w:val="00F17BC2"/>
    <w:rsid w:val="00F22C98"/>
    <w:rsid w:val="00F23DB1"/>
    <w:rsid w:val="00F3485F"/>
    <w:rsid w:val="00F436BA"/>
    <w:rsid w:val="00F504D7"/>
    <w:rsid w:val="00F54D60"/>
    <w:rsid w:val="00F6360B"/>
    <w:rsid w:val="00F83033"/>
    <w:rsid w:val="00F84100"/>
    <w:rsid w:val="00F855AF"/>
    <w:rsid w:val="00F93097"/>
    <w:rsid w:val="00F93EB4"/>
    <w:rsid w:val="00F966AA"/>
    <w:rsid w:val="00F96CC7"/>
    <w:rsid w:val="00FA4E61"/>
    <w:rsid w:val="00FA6AC3"/>
    <w:rsid w:val="00FB0FD5"/>
    <w:rsid w:val="00FB43F0"/>
    <w:rsid w:val="00FB538F"/>
    <w:rsid w:val="00FC3071"/>
    <w:rsid w:val="00FC6E18"/>
    <w:rsid w:val="00FC73D9"/>
    <w:rsid w:val="00FD15E6"/>
    <w:rsid w:val="00FD1D70"/>
    <w:rsid w:val="00FD5902"/>
    <w:rsid w:val="00FD6A7D"/>
    <w:rsid w:val="00FD7515"/>
    <w:rsid w:val="00FE0022"/>
    <w:rsid w:val="00FE0A29"/>
    <w:rsid w:val="00FE236D"/>
    <w:rsid w:val="00FE6818"/>
    <w:rsid w:val="00FF0C98"/>
    <w:rsid w:val="00FF1313"/>
    <w:rsid w:val="00FF334A"/>
    <w:rsid w:val="00FF35AA"/>
    <w:rsid w:val="00FF6598"/>
    <w:rsid w:val="0201282E"/>
    <w:rsid w:val="022FE19C"/>
    <w:rsid w:val="0259E416"/>
    <w:rsid w:val="0261507E"/>
    <w:rsid w:val="02D81F37"/>
    <w:rsid w:val="031BB575"/>
    <w:rsid w:val="041C0A6C"/>
    <w:rsid w:val="05065E09"/>
    <w:rsid w:val="066E4AA2"/>
    <w:rsid w:val="06A6578D"/>
    <w:rsid w:val="074B5742"/>
    <w:rsid w:val="07B3D7CE"/>
    <w:rsid w:val="07CA0D6E"/>
    <w:rsid w:val="07D8B1AC"/>
    <w:rsid w:val="0847CFC2"/>
    <w:rsid w:val="08BC41BB"/>
    <w:rsid w:val="093D4116"/>
    <w:rsid w:val="094CF19A"/>
    <w:rsid w:val="09C2F5C7"/>
    <w:rsid w:val="09C4B532"/>
    <w:rsid w:val="0A1EBD14"/>
    <w:rsid w:val="0A2065E4"/>
    <w:rsid w:val="0A7DA7D9"/>
    <w:rsid w:val="0B9DE63C"/>
    <w:rsid w:val="0BBF28DB"/>
    <w:rsid w:val="0BDC0AC7"/>
    <w:rsid w:val="0C0284EA"/>
    <w:rsid w:val="0C3EAACC"/>
    <w:rsid w:val="0CF6881D"/>
    <w:rsid w:val="0CF95E55"/>
    <w:rsid w:val="0D38FE7A"/>
    <w:rsid w:val="0D652F99"/>
    <w:rsid w:val="0E40DBF5"/>
    <w:rsid w:val="0E6A0DC4"/>
    <w:rsid w:val="0E915323"/>
    <w:rsid w:val="0EAD6195"/>
    <w:rsid w:val="0EE81501"/>
    <w:rsid w:val="0F0A331C"/>
    <w:rsid w:val="0F6DB436"/>
    <w:rsid w:val="0FBFC053"/>
    <w:rsid w:val="1050585E"/>
    <w:rsid w:val="10FE7485"/>
    <w:rsid w:val="114EA049"/>
    <w:rsid w:val="119D5E55"/>
    <w:rsid w:val="124D48FA"/>
    <w:rsid w:val="126F6867"/>
    <w:rsid w:val="1339899C"/>
    <w:rsid w:val="1346E9AA"/>
    <w:rsid w:val="13B21CCF"/>
    <w:rsid w:val="140AC438"/>
    <w:rsid w:val="141A10AD"/>
    <w:rsid w:val="154641A2"/>
    <w:rsid w:val="15B2251C"/>
    <w:rsid w:val="16499F34"/>
    <w:rsid w:val="166F1A12"/>
    <w:rsid w:val="16B4BCAD"/>
    <w:rsid w:val="16D085DF"/>
    <w:rsid w:val="17460624"/>
    <w:rsid w:val="1761D551"/>
    <w:rsid w:val="176C23F1"/>
    <w:rsid w:val="178CE15B"/>
    <w:rsid w:val="1845F4CE"/>
    <w:rsid w:val="1864F315"/>
    <w:rsid w:val="18CE00F0"/>
    <w:rsid w:val="18D55DFB"/>
    <w:rsid w:val="18DA2029"/>
    <w:rsid w:val="18F1EAC3"/>
    <w:rsid w:val="19405F39"/>
    <w:rsid w:val="1A5E02DE"/>
    <w:rsid w:val="1B7D865A"/>
    <w:rsid w:val="1C3E8E0D"/>
    <w:rsid w:val="1D285DFE"/>
    <w:rsid w:val="1DC589F7"/>
    <w:rsid w:val="1DD925D2"/>
    <w:rsid w:val="1F3AE0CB"/>
    <w:rsid w:val="209B5EFE"/>
    <w:rsid w:val="20E54493"/>
    <w:rsid w:val="21139D88"/>
    <w:rsid w:val="2166BA2C"/>
    <w:rsid w:val="21B8B928"/>
    <w:rsid w:val="21E42A22"/>
    <w:rsid w:val="2200394F"/>
    <w:rsid w:val="22299C60"/>
    <w:rsid w:val="224CA1A1"/>
    <w:rsid w:val="23002488"/>
    <w:rsid w:val="231B319C"/>
    <w:rsid w:val="23A36E1C"/>
    <w:rsid w:val="23BAEA27"/>
    <w:rsid w:val="240204FF"/>
    <w:rsid w:val="24596913"/>
    <w:rsid w:val="2465D0AE"/>
    <w:rsid w:val="24DE8D7A"/>
    <w:rsid w:val="24FF54A7"/>
    <w:rsid w:val="25432597"/>
    <w:rsid w:val="25614BA1"/>
    <w:rsid w:val="258CAF05"/>
    <w:rsid w:val="25F525C7"/>
    <w:rsid w:val="26A7DCC5"/>
    <w:rsid w:val="26CB7D80"/>
    <w:rsid w:val="2752CC35"/>
    <w:rsid w:val="27C600B2"/>
    <w:rsid w:val="28154F6C"/>
    <w:rsid w:val="28709907"/>
    <w:rsid w:val="28722FDF"/>
    <w:rsid w:val="2896BB71"/>
    <w:rsid w:val="28A2375A"/>
    <w:rsid w:val="28AFCCA9"/>
    <w:rsid w:val="28FBC1AB"/>
    <w:rsid w:val="29A1E2BE"/>
    <w:rsid w:val="29B4C473"/>
    <w:rsid w:val="2A2A958D"/>
    <w:rsid w:val="2B3FDD3A"/>
    <w:rsid w:val="2C6249A4"/>
    <w:rsid w:val="2C7C955A"/>
    <w:rsid w:val="2C7E89C2"/>
    <w:rsid w:val="2C942BA0"/>
    <w:rsid w:val="2CC019C5"/>
    <w:rsid w:val="2CFC6B19"/>
    <w:rsid w:val="2D2C3DAC"/>
    <w:rsid w:val="2D4EE389"/>
    <w:rsid w:val="2D889178"/>
    <w:rsid w:val="2D8D1E6E"/>
    <w:rsid w:val="2E0AC4EF"/>
    <w:rsid w:val="2F80DF92"/>
    <w:rsid w:val="2F9CAA5E"/>
    <w:rsid w:val="2FDCC59E"/>
    <w:rsid w:val="302B7768"/>
    <w:rsid w:val="30A519D9"/>
    <w:rsid w:val="30D05BDF"/>
    <w:rsid w:val="3112E4B9"/>
    <w:rsid w:val="311D7724"/>
    <w:rsid w:val="3188CA14"/>
    <w:rsid w:val="322B760C"/>
    <w:rsid w:val="323BBA69"/>
    <w:rsid w:val="32C42704"/>
    <w:rsid w:val="32D868E3"/>
    <w:rsid w:val="32EDCCD1"/>
    <w:rsid w:val="32F5BBD7"/>
    <w:rsid w:val="335AB3C9"/>
    <w:rsid w:val="3373A3A1"/>
    <w:rsid w:val="33BD58CA"/>
    <w:rsid w:val="343E4874"/>
    <w:rsid w:val="370245E6"/>
    <w:rsid w:val="372CC1C2"/>
    <w:rsid w:val="376AE23A"/>
    <w:rsid w:val="37B6746E"/>
    <w:rsid w:val="38D5A452"/>
    <w:rsid w:val="38DDD976"/>
    <w:rsid w:val="3925500E"/>
    <w:rsid w:val="3926050A"/>
    <w:rsid w:val="392C3E4F"/>
    <w:rsid w:val="3948C41B"/>
    <w:rsid w:val="398D2DF7"/>
    <w:rsid w:val="39922331"/>
    <w:rsid w:val="3A774191"/>
    <w:rsid w:val="3A984307"/>
    <w:rsid w:val="3ABCF514"/>
    <w:rsid w:val="3AD21310"/>
    <w:rsid w:val="3B20C3DF"/>
    <w:rsid w:val="3BE71825"/>
    <w:rsid w:val="3C57E4FE"/>
    <w:rsid w:val="3CC26850"/>
    <w:rsid w:val="3D741F9A"/>
    <w:rsid w:val="3ECD1C9B"/>
    <w:rsid w:val="3FAD7E81"/>
    <w:rsid w:val="3FD84AAE"/>
    <w:rsid w:val="409E93B3"/>
    <w:rsid w:val="4174C3AE"/>
    <w:rsid w:val="41F2E29C"/>
    <w:rsid w:val="41FDCA1B"/>
    <w:rsid w:val="428B3AD6"/>
    <w:rsid w:val="42DBBCD5"/>
    <w:rsid w:val="435EA195"/>
    <w:rsid w:val="43EBCC4A"/>
    <w:rsid w:val="4406817E"/>
    <w:rsid w:val="44769648"/>
    <w:rsid w:val="44D92EF8"/>
    <w:rsid w:val="44E7124B"/>
    <w:rsid w:val="45CD3FE5"/>
    <w:rsid w:val="464F14C0"/>
    <w:rsid w:val="46852817"/>
    <w:rsid w:val="477DB759"/>
    <w:rsid w:val="47980C8C"/>
    <w:rsid w:val="479CC82D"/>
    <w:rsid w:val="484119DA"/>
    <w:rsid w:val="48FEB4A3"/>
    <w:rsid w:val="496A0543"/>
    <w:rsid w:val="4A6F8875"/>
    <w:rsid w:val="4A70649D"/>
    <w:rsid w:val="4A932831"/>
    <w:rsid w:val="4AE12209"/>
    <w:rsid w:val="4B16EDA0"/>
    <w:rsid w:val="4B266651"/>
    <w:rsid w:val="4B3019FA"/>
    <w:rsid w:val="4C5C4F07"/>
    <w:rsid w:val="4CFC38FD"/>
    <w:rsid w:val="4D1E7972"/>
    <w:rsid w:val="4DB9EEF9"/>
    <w:rsid w:val="4E0F2B8E"/>
    <w:rsid w:val="4F8A620F"/>
    <w:rsid w:val="4FDEBFBC"/>
    <w:rsid w:val="506341D2"/>
    <w:rsid w:val="507CFDDB"/>
    <w:rsid w:val="509EF1D6"/>
    <w:rsid w:val="50B67AC5"/>
    <w:rsid w:val="5110BDDE"/>
    <w:rsid w:val="5167F0CC"/>
    <w:rsid w:val="51EA422F"/>
    <w:rsid w:val="520E4FC6"/>
    <w:rsid w:val="5213D7E2"/>
    <w:rsid w:val="52A872CD"/>
    <w:rsid w:val="52DB83B7"/>
    <w:rsid w:val="52ECF1A0"/>
    <w:rsid w:val="535F2C72"/>
    <w:rsid w:val="539AAC94"/>
    <w:rsid w:val="53A20C0E"/>
    <w:rsid w:val="5401FF86"/>
    <w:rsid w:val="54916F0B"/>
    <w:rsid w:val="54B31B8E"/>
    <w:rsid w:val="54BDA29B"/>
    <w:rsid w:val="54C73E3D"/>
    <w:rsid w:val="54D7C3DD"/>
    <w:rsid w:val="552E11E1"/>
    <w:rsid w:val="5559831B"/>
    <w:rsid w:val="556073EB"/>
    <w:rsid w:val="5569B4F4"/>
    <w:rsid w:val="55898FFD"/>
    <w:rsid w:val="559DA092"/>
    <w:rsid w:val="55CBC7F8"/>
    <w:rsid w:val="5605417C"/>
    <w:rsid w:val="569CCEF1"/>
    <w:rsid w:val="57631EC4"/>
    <w:rsid w:val="57D21F2E"/>
    <w:rsid w:val="57DD0C79"/>
    <w:rsid w:val="582707E0"/>
    <w:rsid w:val="588F28DF"/>
    <w:rsid w:val="58A2DB3E"/>
    <w:rsid w:val="59390DDF"/>
    <w:rsid w:val="5997D671"/>
    <w:rsid w:val="599C9984"/>
    <w:rsid w:val="5A924733"/>
    <w:rsid w:val="5AA47971"/>
    <w:rsid w:val="5AE13E30"/>
    <w:rsid w:val="5B043937"/>
    <w:rsid w:val="5B175A08"/>
    <w:rsid w:val="5BB284F7"/>
    <w:rsid w:val="5C69D673"/>
    <w:rsid w:val="5C7C1DFB"/>
    <w:rsid w:val="5D01404F"/>
    <w:rsid w:val="5E283160"/>
    <w:rsid w:val="5E536D89"/>
    <w:rsid w:val="5E6F4110"/>
    <w:rsid w:val="5EB915B0"/>
    <w:rsid w:val="5ED8D6B8"/>
    <w:rsid w:val="5F7F0F86"/>
    <w:rsid w:val="5FDE263C"/>
    <w:rsid w:val="6005A08B"/>
    <w:rsid w:val="607718E5"/>
    <w:rsid w:val="60D6034D"/>
    <w:rsid w:val="610AA5B6"/>
    <w:rsid w:val="61B8C662"/>
    <w:rsid w:val="61BC0E85"/>
    <w:rsid w:val="61F532BB"/>
    <w:rsid w:val="61FAE287"/>
    <w:rsid w:val="62018411"/>
    <w:rsid w:val="624FB1F7"/>
    <w:rsid w:val="62FA6160"/>
    <w:rsid w:val="63B60548"/>
    <w:rsid w:val="646B3D86"/>
    <w:rsid w:val="6543A2A1"/>
    <w:rsid w:val="665E3A6F"/>
    <w:rsid w:val="67321C9F"/>
    <w:rsid w:val="67D8A768"/>
    <w:rsid w:val="68B04961"/>
    <w:rsid w:val="68B261DF"/>
    <w:rsid w:val="68C7FA93"/>
    <w:rsid w:val="68D0FA81"/>
    <w:rsid w:val="68ECFA6B"/>
    <w:rsid w:val="697B9688"/>
    <w:rsid w:val="69DCD1CD"/>
    <w:rsid w:val="6A046905"/>
    <w:rsid w:val="6A193662"/>
    <w:rsid w:val="6AC4683B"/>
    <w:rsid w:val="6B9631B7"/>
    <w:rsid w:val="6BB45896"/>
    <w:rsid w:val="6BE3DC6F"/>
    <w:rsid w:val="6BF93D95"/>
    <w:rsid w:val="6C16F101"/>
    <w:rsid w:val="6C674B30"/>
    <w:rsid w:val="6C684774"/>
    <w:rsid w:val="6D20EA29"/>
    <w:rsid w:val="6DBC6FAA"/>
    <w:rsid w:val="6E2640F0"/>
    <w:rsid w:val="6E5CC240"/>
    <w:rsid w:val="6F3FD9EC"/>
    <w:rsid w:val="6F4DB878"/>
    <w:rsid w:val="6FAD6D0F"/>
    <w:rsid w:val="6FB20461"/>
    <w:rsid w:val="6FC05B4A"/>
    <w:rsid w:val="7061B20F"/>
    <w:rsid w:val="7165606D"/>
    <w:rsid w:val="71679D6C"/>
    <w:rsid w:val="721FA823"/>
    <w:rsid w:val="724D9B65"/>
    <w:rsid w:val="73BA869E"/>
    <w:rsid w:val="73CBAAF4"/>
    <w:rsid w:val="73D69A14"/>
    <w:rsid w:val="744C0747"/>
    <w:rsid w:val="758A016F"/>
    <w:rsid w:val="76BE9F45"/>
    <w:rsid w:val="770C902B"/>
    <w:rsid w:val="770D01B0"/>
    <w:rsid w:val="777F9FDC"/>
    <w:rsid w:val="77BC36C5"/>
    <w:rsid w:val="77EC3284"/>
    <w:rsid w:val="783A8612"/>
    <w:rsid w:val="79489F17"/>
    <w:rsid w:val="7981AB15"/>
    <w:rsid w:val="7A8917F0"/>
    <w:rsid w:val="7B4D274C"/>
    <w:rsid w:val="7B4F3DD5"/>
    <w:rsid w:val="7B84BD70"/>
    <w:rsid w:val="7BE8AB4E"/>
    <w:rsid w:val="7BEC4412"/>
    <w:rsid w:val="7BFDF2FD"/>
    <w:rsid w:val="7CDB4287"/>
    <w:rsid w:val="7D149FF6"/>
    <w:rsid w:val="7DCD6486"/>
    <w:rsid w:val="7DE4E29C"/>
    <w:rsid w:val="7E4E3878"/>
    <w:rsid w:val="7E65E8DA"/>
    <w:rsid w:val="7E80E84E"/>
    <w:rsid w:val="7E9E34EC"/>
    <w:rsid w:val="7EAB94AF"/>
    <w:rsid w:val="7EB808A7"/>
    <w:rsid w:val="7FA59C61"/>
    <w:rsid w:val="7FB64D67"/>
    <w:rsid w:val="7FC3AE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FC73"/>
  <w15:docId w15:val="{37999985-969F-4013-9FF5-0E723A25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paragraph" w:styleId="Heading5">
    <w:name w:val="heading 5"/>
    <w:basedOn w:val="Normal"/>
    <w:next w:val="Normal"/>
    <w:link w:val="Heading5Char"/>
    <w:uiPriority w:val="9"/>
    <w:semiHidden/>
    <w:qFormat/>
    <w:rsid w:val="008524B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qFormat/>
    <w:rsid w:val="008524B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rsid w:val="00061632"/>
    <w:pPr>
      <w:jc w:val="center"/>
    </w:pPr>
  </w:style>
  <w:style w:type="character" w:customStyle="1" w:styleId="FooterChar">
    <w:name w:val="Footer Char"/>
    <w:basedOn w:val="DefaultParagraphFont"/>
    <w:link w:val="Footer"/>
    <w:uiPriority w:val="99"/>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character" w:styleId="Hyperlink">
    <w:name w:val="Hyperlink"/>
    <w:basedOn w:val="DefaultParagraphFont"/>
    <w:uiPriority w:val="99"/>
    <w:semiHidden/>
    <w:rsid w:val="00741D90"/>
    <w:rPr>
      <w:color w:val="0000FF" w:themeColor="hyperlink"/>
      <w:u w:val="single"/>
    </w:rPr>
  </w:style>
  <w:style w:type="character" w:styleId="UnresolvedMention">
    <w:name w:val="Unresolved Mention"/>
    <w:basedOn w:val="DefaultParagraphFont"/>
    <w:uiPriority w:val="99"/>
    <w:semiHidden/>
    <w:unhideWhenUsed/>
    <w:rsid w:val="00741D90"/>
    <w:rPr>
      <w:color w:val="605E5C"/>
      <w:shd w:val="clear" w:color="auto" w:fill="E1DFDD"/>
    </w:rPr>
  </w:style>
  <w:style w:type="character" w:customStyle="1" w:styleId="Heading5Char">
    <w:name w:val="Heading 5 Char"/>
    <w:basedOn w:val="DefaultParagraphFont"/>
    <w:link w:val="Heading5"/>
    <w:uiPriority w:val="9"/>
    <w:semiHidden/>
    <w:rsid w:val="008524B4"/>
    <w:rPr>
      <w:rFonts w:asciiTheme="majorHAnsi" w:eastAsiaTheme="majorEastAsia" w:hAnsiTheme="majorHAnsi" w:cstheme="majorBidi"/>
      <w:color w:val="365F91" w:themeColor="accent1" w:themeShade="BF"/>
      <w:sz w:val="18"/>
      <w:szCs w:val="24"/>
    </w:rPr>
  </w:style>
  <w:style w:type="character" w:customStyle="1" w:styleId="Heading6Char">
    <w:name w:val="Heading 6 Char"/>
    <w:basedOn w:val="DefaultParagraphFont"/>
    <w:link w:val="Heading6"/>
    <w:uiPriority w:val="9"/>
    <w:semiHidden/>
    <w:rsid w:val="008524B4"/>
    <w:rPr>
      <w:rFonts w:asciiTheme="majorHAnsi" w:eastAsiaTheme="majorEastAsia" w:hAnsiTheme="majorHAnsi" w:cstheme="majorBidi"/>
      <w:color w:val="243F60" w:themeColor="accent1" w:themeShade="7F"/>
      <w:sz w:val="18"/>
      <w:szCs w:val="24"/>
    </w:rPr>
  </w:style>
  <w:style w:type="paragraph" w:styleId="ListParagraph">
    <w:name w:val="List Paragraph"/>
    <w:basedOn w:val="Normal"/>
    <w:uiPriority w:val="34"/>
    <w:semiHidden/>
    <w:qFormat/>
    <w:rsid w:val="00D97A34"/>
    <w:pPr>
      <w:ind w:left="720"/>
      <w:contextualSpacing/>
    </w:pPr>
  </w:style>
  <w:style w:type="character" w:styleId="CommentReference">
    <w:name w:val="annotation reference"/>
    <w:basedOn w:val="DefaultParagraphFont"/>
    <w:uiPriority w:val="99"/>
    <w:semiHidden/>
    <w:rsid w:val="00042E71"/>
    <w:rPr>
      <w:sz w:val="16"/>
      <w:szCs w:val="16"/>
    </w:rPr>
  </w:style>
  <w:style w:type="paragraph" w:styleId="CommentText">
    <w:name w:val="annotation text"/>
    <w:basedOn w:val="Normal"/>
    <w:link w:val="CommentTextChar"/>
    <w:uiPriority w:val="99"/>
    <w:semiHidden/>
    <w:rsid w:val="00042E71"/>
    <w:rPr>
      <w:sz w:val="20"/>
      <w:szCs w:val="20"/>
    </w:rPr>
  </w:style>
  <w:style w:type="character" w:customStyle="1" w:styleId="CommentTextChar">
    <w:name w:val="Comment Text Char"/>
    <w:basedOn w:val="DefaultParagraphFont"/>
    <w:link w:val="CommentText"/>
    <w:uiPriority w:val="99"/>
    <w:semiHidden/>
    <w:rsid w:val="00042E71"/>
    <w:rPr>
      <w:rFonts w:asciiTheme="minorHAnsi" w:hAnsiTheme="minorHAnsi"/>
    </w:rPr>
  </w:style>
  <w:style w:type="paragraph" w:styleId="CommentSubject">
    <w:name w:val="annotation subject"/>
    <w:basedOn w:val="CommentText"/>
    <w:next w:val="CommentText"/>
    <w:link w:val="CommentSubjectChar"/>
    <w:uiPriority w:val="99"/>
    <w:semiHidden/>
    <w:rsid w:val="00042E71"/>
    <w:rPr>
      <w:b/>
      <w:bCs/>
    </w:rPr>
  </w:style>
  <w:style w:type="character" w:customStyle="1" w:styleId="CommentSubjectChar">
    <w:name w:val="Comment Subject Char"/>
    <w:basedOn w:val="CommentTextChar"/>
    <w:link w:val="CommentSubject"/>
    <w:uiPriority w:val="99"/>
    <w:semiHidden/>
    <w:rsid w:val="00042E71"/>
    <w:rPr>
      <w:rFonts w:asciiTheme="minorHAnsi" w:hAnsiTheme="minorHAnsi"/>
      <w:b/>
      <w:bCs/>
    </w:rPr>
  </w:style>
  <w:style w:type="character" w:styleId="Mention">
    <w:name w:val="Mention"/>
    <w:basedOn w:val="DefaultParagraphFont"/>
    <w:uiPriority w:val="99"/>
    <w:unhideWhenUsed/>
    <w:rsid w:val="00042E71"/>
    <w:rPr>
      <w:color w:val="2B579A"/>
      <w:shd w:val="clear" w:color="auto" w:fill="E1DFDD"/>
    </w:rPr>
  </w:style>
  <w:style w:type="character" w:styleId="FollowedHyperlink">
    <w:name w:val="FollowedHyperlink"/>
    <w:basedOn w:val="DefaultParagraphFont"/>
    <w:uiPriority w:val="99"/>
    <w:semiHidden/>
    <w:rsid w:val="0038247C"/>
    <w:rPr>
      <w:color w:val="800080" w:themeColor="followedHyperlink"/>
      <w:u w:val="single"/>
    </w:rPr>
  </w:style>
  <w:style w:type="paragraph" w:styleId="Revision">
    <w:name w:val="Revision"/>
    <w:hidden/>
    <w:uiPriority w:val="99"/>
    <w:semiHidden/>
    <w:rsid w:val="00B16D61"/>
    <w:rPr>
      <w:rFonts w:asciiTheme="minorHAnsi" w:hAnsiTheme="minorHAnsi"/>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79222">
      <w:bodyDiv w:val="1"/>
      <w:marLeft w:val="0"/>
      <w:marRight w:val="0"/>
      <w:marTop w:val="0"/>
      <w:marBottom w:val="0"/>
      <w:divBdr>
        <w:top w:val="none" w:sz="0" w:space="0" w:color="auto"/>
        <w:left w:val="none" w:sz="0" w:space="0" w:color="auto"/>
        <w:bottom w:val="none" w:sz="0" w:space="0" w:color="auto"/>
        <w:right w:val="none" w:sz="0" w:space="0" w:color="auto"/>
      </w:divBdr>
      <w:divsChild>
        <w:div w:id="19817017">
          <w:marLeft w:val="0"/>
          <w:marRight w:val="0"/>
          <w:marTop w:val="0"/>
          <w:marBottom w:val="0"/>
          <w:divBdr>
            <w:top w:val="none" w:sz="0" w:space="0" w:color="auto"/>
            <w:left w:val="none" w:sz="0" w:space="0" w:color="auto"/>
            <w:bottom w:val="none" w:sz="0" w:space="0" w:color="auto"/>
            <w:right w:val="none" w:sz="0" w:space="0" w:color="auto"/>
          </w:divBdr>
          <w:divsChild>
            <w:div w:id="865024574">
              <w:marLeft w:val="0"/>
              <w:marRight w:val="0"/>
              <w:marTop w:val="0"/>
              <w:marBottom w:val="0"/>
              <w:divBdr>
                <w:top w:val="none" w:sz="0" w:space="0" w:color="auto"/>
                <w:left w:val="none" w:sz="0" w:space="0" w:color="auto"/>
                <w:bottom w:val="none" w:sz="0" w:space="0" w:color="auto"/>
                <w:right w:val="none" w:sz="0" w:space="0" w:color="auto"/>
              </w:divBdr>
            </w:div>
          </w:divsChild>
        </w:div>
        <w:div w:id="199173850">
          <w:marLeft w:val="0"/>
          <w:marRight w:val="0"/>
          <w:marTop w:val="0"/>
          <w:marBottom w:val="0"/>
          <w:divBdr>
            <w:top w:val="none" w:sz="0" w:space="0" w:color="auto"/>
            <w:left w:val="none" w:sz="0" w:space="0" w:color="auto"/>
            <w:bottom w:val="none" w:sz="0" w:space="0" w:color="auto"/>
            <w:right w:val="none" w:sz="0" w:space="0" w:color="auto"/>
          </w:divBdr>
          <w:divsChild>
            <w:div w:id="1719164541">
              <w:marLeft w:val="0"/>
              <w:marRight w:val="0"/>
              <w:marTop w:val="0"/>
              <w:marBottom w:val="0"/>
              <w:divBdr>
                <w:top w:val="none" w:sz="0" w:space="0" w:color="auto"/>
                <w:left w:val="none" w:sz="0" w:space="0" w:color="auto"/>
                <w:bottom w:val="none" w:sz="0" w:space="0" w:color="auto"/>
                <w:right w:val="none" w:sz="0" w:space="0" w:color="auto"/>
              </w:divBdr>
            </w:div>
          </w:divsChild>
        </w:div>
        <w:div w:id="527720107">
          <w:marLeft w:val="0"/>
          <w:marRight w:val="0"/>
          <w:marTop w:val="0"/>
          <w:marBottom w:val="0"/>
          <w:divBdr>
            <w:top w:val="none" w:sz="0" w:space="0" w:color="auto"/>
            <w:left w:val="none" w:sz="0" w:space="0" w:color="auto"/>
            <w:bottom w:val="none" w:sz="0" w:space="0" w:color="auto"/>
            <w:right w:val="none" w:sz="0" w:space="0" w:color="auto"/>
          </w:divBdr>
          <w:divsChild>
            <w:div w:id="446584305">
              <w:marLeft w:val="0"/>
              <w:marRight w:val="0"/>
              <w:marTop w:val="0"/>
              <w:marBottom w:val="0"/>
              <w:divBdr>
                <w:top w:val="none" w:sz="0" w:space="0" w:color="auto"/>
                <w:left w:val="none" w:sz="0" w:space="0" w:color="auto"/>
                <w:bottom w:val="none" w:sz="0" w:space="0" w:color="auto"/>
                <w:right w:val="none" w:sz="0" w:space="0" w:color="auto"/>
              </w:divBdr>
            </w:div>
          </w:divsChild>
        </w:div>
        <w:div w:id="976421573">
          <w:marLeft w:val="0"/>
          <w:marRight w:val="0"/>
          <w:marTop w:val="0"/>
          <w:marBottom w:val="0"/>
          <w:divBdr>
            <w:top w:val="none" w:sz="0" w:space="0" w:color="auto"/>
            <w:left w:val="none" w:sz="0" w:space="0" w:color="auto"/>
            <w:bottom w:val="none" w:sz="0" w:space="0" w:color="auto"/>
            <w:right w:val="none" w:sz="0" w:space="0" w:color="auto"/>
          </w:divBdr>
          <w:divsChild>
            <w:div w:id="13963533">
              <w:marLeft w:val="0"/>
              <w:marRight w:val="0"/>
              <w:marTop w:val="0"/>
              <w:marBottom w:val="0"/>
              <w:divBdr>
                <w:top w:val="none" w:sz="0" w:space="0" w:color="auto"/>
                <w:left w:val="none" w:sz="0" w:space="0" w:color="auto"/>
                <w:bottom w:val="none" w:sz="0" w:space="0" w:color="auto"/>
                <w:right w:val="none" w:sz="0" w:space="0" w:color="auto"/>
              </w:divBdr>
            </w:div>
            <w:div w:id="615599416">
              <w:marLeft w:val="0"/>
              <w:marRight w:val="0"/>
              <w:marTop w:val="0"/>
              <w:marBottom w:val="0"/>
              <w:divBdr>
                <w:top w:val="none" w:sz="0" w:space="0" w:color="auto"/>
                <w:left w:val="none" w:sz="0" w:space="0" w:color="auto"/>
                <w:bottom w:val="none" w:sz="0" w:space="0" w:color="auto"/>
                <w:right w:val="none" w:sz="0" w:space="0" w:color="auto"/>
              </w:divBdr>
            </w:div>
          </w:divsChild>
        </w:div>
        <w:div w:id="1171338812">
          <w:marLeft w:val="0"/>
          <w:marRight w:val="0"/>
          <w:marTop w:val="0"/>
          <w:marBottom w:val="0"/>
          <w:divBdr>
            <w:top w:val="none" w:sz="0" w:space="0" w:color="auto"/>
            <w:left w:val="none" w:sz="0" w:space="0" w:color="auto"/>
            <w:bottom w:val="none" w:sz="0" w:space="0" w:color="auto"/>
            <w:right w:val="none" w:sz="0" w:space="0" w:color="auto"/>
          </w:divBdr>
          <w:divsChild>
            <w:div w:id="1466193975">
              <w:marLeft w:val="0"/>
              <w:marRight w:val="0"/>
              <w:marTop w:val="0"/>
              <w:marBottom w:val="0"/>
              <w:divBdr>
                <w:top w:val="none" w:sz="0" w:space="0" w:color="auto"/>
                <w:left w:val="none" w:sz="0" w:space="0" w:color="auto"/>
                <w:bottom w:val="none" w:sz="0" w:space="0" w:color="auto"/>
                <w:right w:val="none" w:sz="0" w:space="0" w:color="auto"/>
              </w:divBdr>
            </w:div>
          </w:divsChild>
        </w:div>
        <w:div w:id="1469085503">
          <w:marLeft w:val="0"/>
          <w:marRight w:val="0"/>
          <w:marTop w:val="0"/>
          <w:marBottom w:val="0"/>
          <w:divBdr>
            <w:top w:val="none" w:sz="0" w:space="0" w:color="auto"/>
            <w:left w:val="none" w:sz="0" w:space="0" w:color="auto"/>
            <w:bottom w:val="none" w:sz="0" w:space="0" w:color="auto"/>
            <w:right w:val="none" w:sz="0" w:space="0" w:color="auto"/>
          </w:divBdr>
          <w:divsChild>
            <w:div w:id="11627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6845">
      <w:bodyDiv w:val="1"/>
      <w:marLeft w:val="0"/>
      <w:marRight w:val="0"/>
      <w:marTop w:val="0"/>
      <w:marBottom w:val="0"/>
      <w:divBdr>
        <w:top w:val="none" w:sz="0" w:space="0" w:color="auto"/>
        <w:left w:val="none" w:sz="0" w:space="0" w:color="auto"/>
        <w:bottom w:val="none" w:sz="0" w:space="0" w:color="auto"/>
        <w:right w:val="none" w:sz="0" w:space="0" w:color="auto"/>
      </w:divBdr>
      <w:divsChild>
        <w:div w:id="65107898">
          <w:marLeft w:val="0"/>
          <w:marRight w:val="0"/>
          <w:marTop w:val="0"/>
          <w:marBottom w:val="0"/>
          <w:divBdr>
            <w:top w:val="none" w:sz="0" w:space="0" w:color="auto"/>
            <w:left w:val="none" w:sz="0" w:space="0" w:color="auto"/>
            <w:bottom w:val="none" w:sz="0" w:space="0" w:color="auto"/>
            <w:right w:val="none" w:sz="0" w:space="0" w:color="auto"/>
          </w:divBdr>
          <w:divsChild>
            <w:div w:id="1898391832">
              <w:marLeft w:val="0"/>
              <w:marRight w:val="0"/>
              <w:marTop w:val="0"/>
              <w:marBottom w:val="0"/>
              <w:divBdr>
                <w:top w:val="none" w:sz="0" w:space="0" w:color="auto"/>
                <w:left w:val="none" w:sz="0" w:space="0" w:color="auto"/>
                <w:bottom w:val="none" w:sz="0" w:space="0" w:color="auto"/>
                <w:right w:val="none" w:sz="0" w:space="0" w:color="auto"/>
              </w:divBdr>
              <w:divsChild>
                <w:div w:id="1878352145">
                  <w:marLeft w:val="0"/>
                  <w:marRight w:val="0"/>
                  <w:marTop w:val="0"/>
                  <w:marBottom w:val="0"/>
                  <w:divBdr>
                    <w:top w:val="none" w:sz="0" w:space="0" w:color="auto"/>
                    <w:left w:val="none" w:sz="0" w:space="0" w:color="auto"/>
                    <w:bottom w:val="none" w:sz="0" w:space="0" w:color="auto"/>
                    <w:right w:val="none" w:sz="0" w:space="0" w:color="auto"/>
                  </w:divBdr>
                  <w:divsChild>
                    <w:div w:id="480658563">
                      <w:marLeft w:val="0"/>
                      <w:marRight w:val="0"/>
                      <w:marTop w:val="0"/>
                      <w:marBottom w:val="240"/>
                      <w:divBdr>
                        <w:top w:val="none" w:sz="0" w:space="0" w:color="auto"/>
                        <w:left w:val="none" w:sz="0" w:space="0" w:color="auto"/>
                        <w:bottom w:val="none" w:sz="0" w:space="0" w:color="auto"/>
                        <w:right w:val="none" w:sz="0" w:space="0" w:color="auto"/>
                      </w:divBdr>
                    </w:div>
                    <w:div w:id="1065108200">
                      <w:marLeft w:val="0"/>
                      <w:marRight w:val="0"/>
                      <w:marTop w:val="0"/>
                      <w:marBottom w:val="240"/>
                      <w:divBdr>
                        <w:top w:val="none" w:sz="0" w:space="0" w:color="auto"/>
                        <w:left w:val="none" w:sz="0" w:space="0" w:color="auto"/>
                        <w:bottom w:val="none" w:sz="0" w:space="0" w:color="auto"/>
                        <w:right w:val="none" w:sz="0" w:space="0" w:color="auto"/>
                      </w:divBdr>
                    </w:div>
                    <w:div w:id="1567034361">
                      <w:marLeft w:val="0"/>
                      <w:marRight w:val="0"/>
                      <w:marTop w:val="0"/>
                      <w:marBottom w:val="240"/>
                      <w:divBdr>
                        <w:top w:val="none" w:sz="0" w:space="0" w:color="auto"/>
                        <w:left w:val="none" w:sz="0" w:space="0" w:color="auto"/>
                        <w:bottom w:val="none" w:sz="0" w:space="0" w:color="auto"/>
                        <w:right w:val="none" w:sz="0" w:space="0" w:color="auto"/>
                      </w:divBdr>
                    </w:div>
                    <w:div w:id="1599362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6345881">
          <w:marLeft w:val="0"/>
          <w:marRight w:val="0"/>
          <w:marTop w:val="0"/>
          <w:marBottom w:val="0"/>
          <w:divBdr>
            <w:top w:val="none" w:sz="0" w:space="0" w:color="auto"/>
            <w:left w:val="none" w:sz="0" w:space="0" w:color="auto"/>
            <w:bottom w:val="none" w:sz="0" w:space="0" w:color="auto"/>
            <w:right w:val="none" w:sz="0" w:space="0" w:color="auto"/>
          </w:divBdr>
          <w:divsChild>
            <w:div w:id="1614285355">
              <w:marLeft w:val="0"/>
              <w:marRight w:val="0"/>
              <w:marTop w:val="0"/>
              <w:marBottom w:val="0"/>
              <w:divBdr>
                <w:top w:val="none" w:sz="0" w:space="0" w:color="auto"/>
                <w:left w:val="none" w:sz="0" w:space="0" w:color="auto"/>
                <w:bottom w:val="none" w:sz="0" w:space="0" w:color="auto"/>
                <w:right w:val="none" w:sz="0" w:space="0" w:color="auto"/>
              </w:divBdr>
            </w:div>
          </w:divsChild>
        </w:div>
        <w:div w:id="719019486">
          <w:marLeft w:val="0"/>
          <w:marRight w:val="0"/>
          <w:marTop w:val="0"/>
          <w:marBottom w:val="0"/>
          <w:divBdr>
            <w:top w:val="none" w:sz="0" w:space="0" w:color="auto"/>
            <w:left w:val="none" w:sz="0" w:space="0" w:color="auto"/>
            <w:bottom w:val="none" w:sz="0" w:space="0" w:color="auto"/>
            <w:right w:val="none" w:sz="0" w:space="0" w:color="auto"/>
          </w:divBdr>
          <w:divsChild>
            <w:div w:id="1289898244">
              <w:marLeft w:val="0"/>
              <w:marRight w:val="0"/>
              <w:marTop w:val="0"/>
              <w:marBottom w:val="0"/>
              <w:divBdr>
                <w:top w:val="none" w:sz="0" w:space="0" w:color="auto"/>
                <w:left w:val="none" w:sz="0" w:space="0" w:color="auto"/>
                <w:bottom w:val="none" w:sz="0" w:space="0" w:color="auto"/>
                <w:right w:val="none" w:sz="0" w:space="0" w:color="auto"/>
              </w:divBdr>
              <w:divsChild>
                <w:div w:id="1152482918">
                  <w:marLeft w:val="0"/>
                  <w:marRight w:val="0"/>
                  <w:marTop w:val="0"/>
                  <w:marBottom w:val="0"/>
                  <w:divBdr>
                    <w:top w:val="none" w:sz="0" w:space="0" w:color="auto"/>
                    <w:left w:val="none" w:sz="0" w:space="0" w:color="auto"/>
                    <w:bottom w:val="none" w:sz="0" w:space="0" w:color="auto"/>
                    <w:right w:val="none" w:sz="0" w:space="0" w:color="auto"/>
                  </w:divBdr>
                  <w:divsChild>
                    <w:div w:id="355467498">
                      <w:marLeft w:val="0"/>
                      <w:marRight w:val="0"/>
                      <w:marTop w:val="0"/>
                      <w:marBottom w:val="240"/>
                      <w:divBdr>
                        <w:top w:val="none" w:sz="0" w:space="0" w:color="auto"/>
                        <w:left w:val="none" w:sz="0" w:space="0" w:color="auto"/>
                        <w:bottom w:val="none" w:sz="0" w:space="0" w:color="auto"/>
                        <w:right w:val="none" w:sz="0" w:space="0" w:color="auto"/>
                      </w:divBdr>
                    </w:div>
                    <w:div w:id="568275189">
                      <w:marLeft w:val="0"/>
                      <w:marRight w:val="0"/>
                      <w:marTop w:val="0"/>
                      <w:marBottom w:val="240"/>
                      <w:divBdr>
                        <w:top w:val="none" w:sz="0" w:space="0" w:color="auto"/>
                        <w:left w:val="none" w:sz="0" w:space="0" w:color="auto"/>
                        <w:bottom w:val="none" w:sz="0" w:space="0" w:color="auto"/>
                        <w:right w:val="none" w:sz="0" w:space="0" w:color="auto"/>
                      </w:divBdr>
                    </w:div>
                    <w:div w:id="811562449">
                      <w:marLeft w:val="0"/>
                      <w:marRight w:val="0"/>
                      <w:marTop w:val="0"/>
                      <w:marBottom w:val="240"/>
                      <w:divBdr>
                        <w:top w:val="none" w:sz="0" w:space="0" w:color="auto"/>
                        <w:left w:val="none" w:sz="0" w:space="0" w:color="auto"/>
                        <w:bottom w:val="none" w:sz="0" w:space="0" w:color="auto"/>
                        <w:right w:val="none" w:sz="0" w:space="0" w:color="auto"/>
                      </w:divBdr>
                    </w:div>
                    <w:div w:id="1977448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37657679">
      <w:bodyDiv w:val="1"/>
      <w:marLeft w:val="0"/>
      <w:marRight w:val="0"/>
      <w:marTop w:val="0"/>
      <w:marBottom w:val="0"/>
      <w:divBdr>
        <w:top w:val="none" w:sz="0" w:space="0" w:color="auto"/>
        <w:left w:val="none" w:sz="0" w:space="0" w:color="auto"/>
        <w:bottom w:val="none" w:sz="0" w:space="0" w:color="auto"/>
        <w:right w:val="none" w:sz="0" w:space="0" w:color="auto"/>
      </w:divBdr>
      <w:divsChild>
        <w:div w:id="12196092">
          <w:marLeft w:val="0"/>
          <w:marRight w:val="0"/>
          <w:marTop w:val="0"/>
          <w:marBottom w:val="0"/>
          <w:divBdr>
            <w:top w:val="none" w:sz="0" w:space="0" w:color="auto"/>
            <w:left w:val="none" w:sz="0" w:space="0" w:color="auto"/>
            <w:bottom w:val="none" w:sz="0" w:space="0" w:color="auto"/>
            <w:right w:val="none" w:sz="0" w:space="0" w:color="auto"/>
          </w:divBdr>
          <w:divsChild>
            <w:div w:id="2010138989">
              <w:marLeft w:val="0"/>
              <w:marRight w:val="0"/>
              <w:marTop w:val="0"/>
              <w:marBottom w:val="0"/>
              <w:divBdr>
                <w:top w:val="none" w:sz="0" w:space="0" w:color="auto"/>
                <w:left w:val="none" w:sz="0" w:space="0" w:color="auto"/>
                <w:bottom w:val="none" w:sz="0" w:space="0" w:color="auto"/>
                <w:right w:val="none" w:sz="0" w:space="0" w:color="auto"/>
              </w:divBdr>
            </w:div>
          </w:divsChild>
        </w:div>
        <w:div w:id="358357181">
          <w:marLeft w:val="0"/>
          <w:marRight w:val="0"/>
          <w:marTop w:val="0"/>
          <w:marBottom w:val="0"/>
          <w:divBdr>
            <w:top w:val="none" w:sz="0" w:space="0" w:color="auto"/>
            <w:left w:val="none" w:sz="0" w:space="0" w:color="auto"/>
            <w:bottom w:val="none" w:sz="0" w:space="0" w:color="auto"/>
            <w:right w:val="none" w:sz="0" w:space="0" w:color="auto"/>
          </w:divBdr>
          <w:divsChild>
            <w:div w:id="1604728869">
              <w:marLeft w:val="0"/>
              <w:marRight w:val="0"/>
              <w:marTop w:val="0"/>
              <w:marBottom w:val="0"/>
              <w:divBdr>
                <w:top w:val="none" w:sz="0" w:space="0" w:color="auto"/>
                <w:left w:val="none" w:sz="0" w:space="0" w:color="auto"/>
                <w:bottom w:val="none" w:sz="0" w:space="0" w:color="auto"/>
                <w:right w:val="none" w:sz="0" w:space="0" w:color="auto"/>
              </w:divBdr>
            </w:div>
            <w:div w:id="1993673886">
              <w:marLeft w:val="0"/>
              <w:marRight w:val="0"/>
              <w:marTop w:val="0"/>
              <w:marBottom w:val="0"/>
              <w:divBdr>
                <w:top w:val="none" w:sz="0" w:space="0" w:color="auto"/>
                <w:left w:val="none" w:sz="0" w:space="0" w:color="auto"/>
                <w:bottom w:val="none" w:sz="0" w:space="0" w:color="auto"/>
                <w:right w:val="none" w:sz="0" w:space="0" w:color="auto"/>
              </w:divBdr>
            </w:div>
          </w:divsChild>
        </w:div>
        <w:div w:id="605188605">
          <w:marLeft w:val="0"/>
          <w:marRight w:val="0"/>
          <w:marTop w:val="0"/>
          <w:marBottom w:val="0"/>
          <w:divBdr>
            <w:top w:val="none" w:sz="0" w:space="0" w:color="auto"/>
            <w:left w:val="none" w:sz="0" w:space="0" w:color="auto"/>
            <w:bottom w:val="none" w:sz="0" w:space="0" w:color="auto"/>
            <w:right w:val="none" w:sz="0" w:space="0" w:color="auto"/>
          </w:divBdr>
          <w:divsChild>
            <w:div w:id="1039089916">
              <w:marLeft w:val="0"/>
              <w:marRight w:val="0"/>
              <w:marTop w:val="0"/>
              <w:marBottom w:val="0"/>
              <w:divBdr>
                <w:top w:val="none" w:sz="0" w:space="0" w:color="auto"/>
                <w:left w:val="none" w:sz="0" w:space="0" w:color="auto"/>
                <w:bottom w:val="none" w:sz="0" w:space="0" w:color="auto"/>
                <w:right w:val="none" w:sz="0" w:space="0" w:color="auto"/>
              </w:divBdr>
            </w:div>
          </w:divsChild>
        </w:div>
        <w:div w:id="1349020891">
          <w:marLeft w:val="0"/>
          <w:marRight w:val="0"/>
          <w:marTop w:val="0"/>
          <w:marBottom w:val="0"/>
          <w:divBdr>
            <w:top w:val="none" w:sz="0" w:space="0" w:color="auto"/>
            <w:left w:val="none" w:sz="0" w:space="0" w:color="auto"/>
            <w:bottom w:val="none" w:sz="0" w:space="0" w:color="auto"/>
            <w:right w:val="none" w:sz="0" w:space="0" w:color="auto"/>
          </w:divBdr>
          <w:divsChild>
            <w:div w:id="642999982">
              <w:marLeft w:val="0"/>
              <w:marRight w:val="0"/>
              <w:marTop w:val="0"/>
              <w:marBottom w:val="0"/>
              <w:divBdr>
                <w:top w:val="none" w:sz="0" w:space="0" w:color="auto"/>
                <w:left w:val="none" w:sz="0" w:space="0" w:color="auto"/>
                <w:bottom w:val="none" w:sz="0" w:space="0" w:color="auto"/>
                <w:right w:val="none" w:sz="0" w:space="0" w:color="auto"/>
              </w:divBdr>
            </w:div>
          </w:divsChild>
        </w:div>
        <w:div w:id="1757826452">
          <w:marLeft w:val="0"/>
          <w:marRight w:val="0"/>
          <w:marTop w:val="0"/>
          <w:marBottom w:val="0"/>
          <w:divBdr>
            <w:top w:val="none" w:sz="0" w:space="0" w:color="auto"/>
            <w:left w:val="none" w:sz="0" w:space="0" w:color="auto"/>
            <w:bottom w:val="none" w:sz="0" w:space="0" w:color="auto"/>
            <w:right w:val="none" w:sz="0" w:space="0" w:color="auto"/>
          </w:divBdr>
          <w:divsChild>
            <w:div w:id="265893027">
              <w:marLeft w:val="0"/>
              <w:marRight w:val="0"/>
              <w:marTop w:val="0"/>
              <w:marBottom w:val="0"/>
              <w:divBdr>
                <w:top w:val="none" w:sz="0" w:space="0" w:color="auto"/>
                <w:left w:val="none" w:sz="0" w:space="0" w:color="auto"/>
                <w:bottom w:val="none" w:sz="0" w:space="0" w:color="auto"/>
                <w:right w:val="none" w:sz="0" w:space="0" w:color="auto"/>
              </w:divBdr>
            </w:div>
          </w:divsChild>
        </w:div>
        <w:div w:id="1784691446">
          <w:marLeft w:val="0"/>
          <w:marRight w:val="0"/>
          <w:marTop w:val="0"/>
          <w:marBottom w:val="0"/>
          <w:divBdr>
            <w:top w:val="none" w:sz="0" w:space="0" w:color="auto"/>
            <w:left w:val="none" w:sz="0" w:space="0" w:color="auto"/>
            <w:bottom w:val="none" w:sz="0" w:space="0" w:color="auto"/>
            <w:right w:val="none" w:sz="0" w:space="0" w:color="auto"/>
          </w:divBdr>
          <w:divsChild>
            <w:div w:id="632636617">
              <w:marLeft w:val="0"/>
              <w:marRight w:val="0"/>
              <w:marTop w:val="0"/>
              <w:marBottom w:val="0"/>
              <w:divBdr>
                <w:top w:val="none" w:sz="0" w:space="0" w:color="auto"/>
                <w:left w:val="none" w:sz="0" w:space="0" w:color="auto"/>
                <w:bottom w:val="none" w:sz="0" w:space="0" w:color="auto"/>
                <w:right w:val="none" w:sz="0" w:space="0" w:color="auto"/>
              </w:divBdr>
            </w:div>
          </w:divsChild>
        </w:div>
        <w:div w:id="1816487307">
          <w:marLeft w:val="0"/>
          <w:marRight w:val="0"/>
          <w:marTop w:val="0"/>
          <w:marBottom w:val="0"/>
          <w:divBdr>
            <w:top w:val="none" w:sz="0" w:space="0" w:color="auto"/>
            <w:left w:val="none" w:sz="0" w:space="0" w:color="auto"/>
            <w:bottom w:val="none" w:sz="0" w:space="0" w:color="auto"/>
            <w:right w:val="none" w:sz="0" w:space="0" w:color="auto"/>
          </w:divBdr>
          <w:divsChild>
            <w:div w:id="1723362288">
              <w:marLeft w:val="0"/>
              <w:marRight w:val="0"/>
              <w:marTop w:val="0"/>
              <w:marBottom w:val="0"/>
              <w:divBdr>
                <w:top w:val="none" w:sz="0" w:space="0" w:color="auto"/>
                <w:left w:val="none" w:sz="0" w:space="0" w:color="auto"/>
                <w:bottom w:val="none" w:sz="0" w:space="0" w:color="auto"/>
                <w:right w:val="none" w:sz="0" w:space="0" w:color="auto"/>
              </w:divBdr>
            </w:div>
          </w:divsChild>
        </w:div>
        <w:div w:id="2018189423">
          <w:marLeft w:val="0"/>
          <w:marRight w:val="0"/>
          <w:marTop w:val="0"/>
          <w:marBottom w:val="0"/>
          <w:divBdr>
            <w:top w:val="none" w:sz="0" w:space="0" w:color="auto"/>
            <w:left w:val="none" w:sz="0" w:space="0" w:color="auto"/>
            <w:bottom w:val="none" w:sz="0" w:space="0" w:color="auto"/>
            <w:right w:val="none" w:sz="0" w:space="0" w:color="auto"/>
          </w:divBdr>
          <w:divsChild>
            <w:div w:id="1156259572">
              <w:marLeft w:val="0"/>
              <w:marRight w:val="0"/>
              <w:marTop w:val="0"/>
              <w:marBottom w:val="0"/>
              <w:divBdr>
                <w:top w:val="none" w:sz="0" w:space="0" w:color="auto"/>
                <w:left w:val="none" w:sz="0" w:space="0" w:color="auto"/>
                <w:bottom w:val="none" w:sz="0" w:space="0" w:color="auto"/>
                <w:right w:val="none" w:sz="0" w:space="0" w:color="auto"/>
              </w:divBdr>
            </w:div>
          </w:divsChild>
        </w:div>
        <w:div w:id="2028213883">
          <w:marLeft w:val="0"/>
          <w:marRight w:val="0"/>
          <w:marTop w:val="0"/>
          <w:marBottom w:val="0"/>
          <w:divBdr>
            <w:top w:val="none" w:sz="0" w:space="0" w:color="auto"/>
            <w:left w:val="none" w:sz="0" w:space="0" w:color="auto"/>
            <w:bottom w:val="none" w:sz="0" w:space="0" w:color="auto"/>
            <w:right w:val="none" w:sz="0" w:space="0" w:color="auto"/>
          </w:divBdr>
          <w:divsChild>
            <w:div w:id="761922089">
              <w:marLeft w:val="0"/>
              <w:marRight w:val="0"/>
              <w:marTop w:val="0"/>
              <w:marBottom w:val="0"/>
              <w:divBdr>
                <w:top w:val="none" w:sz="0" w:space="0" w:color="auto"/>
                <w:left w:val="none" w:sz="0" w:space="0" w:color="auto"/>
                <w:bottom w:val="none" w:sz="0" w:space="0" w:color="auto"/>
                <w:right w:val="none" w:sz="0" w:space="0" w:color="auto"/>
              </w:divBdr>
            </w:div>
          </w:divsChild>
        </w:div>
        <w:div w:id="2091805578">
          <w:marLeft w:val="0"/>
          <w:marRight w:val="0"/>
          <w:marTop w:val="0"/>
          <w:marBottom w:val="0"/>
          <w:divBdr>
            <w:top w:val="none" w:sz="0" w:space="0" w:color="auto"/>
            <w:left w:val="none" w:sz="0" w:space="0" w:color="auto"/>
            <w:bottom w:val="none" w:sz="0" w:space="0" w:color="auto"/>
            <w:right w:val="none" w:sz="0" w:space="0" w:color="auto"/>
          </w:divBdr>
          <w:divsChild>
            <w:div w:id="933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559">
      <w:bodyDiv w:val="1"/>
      <w:marLeft w:val="0"/>
      <w:marRight w:val="0"/>
      <w:marTop w:val="0"/>
      <w:marBottom w:val="0"/>
      <w:divBdr>
        <w:top w:val="none" w:sz="0" w:space="0" w:color="auto"/>
        <w:left w:val="none" w:sz="0" w:space="0" w:color="auto"/>
        <w:bottom w:val="none" w:sz="0" w:space="0" w:color="auto"/>
        <w:right w:val="none" w:sz="0" w:space="0" w:color="auto"/>
      </w:divBdr>
      <w:divsChild>
        <w:div w:id="378170482">
          <w:marLeft w:val="0"/>
          <w:marRight w:val="0"/>
          <w:marTop w:val="0"/>
          <w:marBottom w:val="0"/>
          <w:divBdr>
            <w:top w:val="none" w:sz="0" w:space="0" w:color="auto"/>
            <w:left w:val="none" w:sz="0" w:space="0" w:color="auto"/>
            <w:bottom w:val="none" w:sz="0" w:space="0" w:color="auto"/>
            <w:right w:val="none" w:sz="0" w:space="0" w:color="auto"/>
          </w:divBdr>
          <w:divsChild>
            <w:div w:id="1549146344">
              <w:marLeft w:val="0"/>
              <w:marRight w:val="0"/>
              <w:marTop w:val="0"/>
              <w:marBottom w:val="0"/>
              <w:divBdr>
                <w:top w:val="none" w:sz="0" w:space="0" w:color="auto"/>
                <w:left w:val="none" w:sz="0" w:space="0" w:color="auto"/>
                <w:bottom w:val="none" w:sz="0" w:space="0" w:color="auto"/>
                <w:right w:val="none" w:sz="0" w:space="0" w:color="auto"/>
              </w:divBdr>
            </w:div>
          </w:divsChild>
        </w:div>
        <w:div w:id="469132217">
          <w:marLeft w:val="0"/>
          <w:marRight w:val="0"/>
          <w:marTop w:val="0"/>
          <w:marBottom w:val="0"/>
          <w:divBdr>
            <w:top w:val="none" w:sz="0" w:space="0" w:color="auto"/>
            <w:left w:val="none" w:sz="0" w:space="0" w:color="auto"/>
            <w:bottom w:val="none" w:sz="0" w:space="0" w:color="auto"/>
            <w:right w:val="none" w:sz="0" w:space="0" w:color="auto"/>
          </w:divBdr>
          <w:divsChild>
            <w:div w:id="2012021517">
              <w:marLeft w:val="0"/>
              <w:marRight w:val="0"/>
              <w:marTop w:val="0"/>
              <w:marBottom w:val="0"/>
              <w:divBdr>
                <w:top w:val="none" w:sz="0" w:space="0" w:color="auto"/>
                <w:left w:val="none" w:sz="0" w:space="0" w:color="auto"/>
                <w:bottom w:val="none" w:sz="0" w:space="0" w:color="auto"/>
                <w:right w:val="none" w:sz="0" w:space="0" w:color="auto"/>
              </w:divBdr>
            </w:div>
          </w:divsChild>
        </w:div>
        <w:div w:id="571893466">
          <w:marLeft w:val="0"/>
          <w:marRight w:val="0"/>
          <w:marTop w:val="0"/>
          <w:marBottom w:val="0"/>
          <w:divBdr>
            <w:top w:val="none" w:sz="0" w:space="0" w:color="auto"/>
            <w:left w:val="none" w:sz="0" w:space="0" w:color="auto"/>
            <w:bottom w:val="none" w:sz="0" w:space="0" w:color="auto"/>
            <w:right w:val="none" w:sz="0" w:space="0" w:color="auto"/>
          </w:divBdr>
          <w:divsChild>
            <w:div w:id="1591162247">
              <w:marLeft w:val="0"/>
              <w:marRight w:val="0"/>
              <w:marTop w:val="0"/>
              <w:marBottom w:val="0"/>
              <w:divBdr>
                <w:top w:val="none" w:sz="0" w:space="0" w:color="auto"/>
                <w:left w:val="none" w:sz="0" w:space="0" w:color="auto"/>
                <w:bottom w:val="none" w:sz="0" w:space="0" w:color="auto"/>
                <w:right w:val="none" w:sz="0" w:space="0" w:color="auto"/>
              </w:divBdr>
            </w:div>
          </w:divsChild>
        </w:div>
        <w:div w:id="1847405215">
          <w:marLeft w:val="0"/>
          <w:marRight w:val="0"/>
          <w:marTop w:val="0"/>
          <w:marBottom w:val="0"/>
          <w:divBdr>
            <w:top w:val="none" w:sz="0" w:space="0" w:color="auto"/>
            <w:left w:val="none" w:sz="0" w:space="0" w:color="auto"/>
            <w:bottom w:val="none" w:sz="0" w:space="0" w:color="auto"/>
            <w:right w:val="none" w:sz="0" w:space="0" w:color="auto"/>
          </w:divBdr>
          <w:divsChild>
            <w:div w:id="729378523">
              <w:marLeft w:val="0"/>
              <w:marRight w:val="0"/>
              <w:marTop w:val="0"/>
              <w:marBottom w:val="0"/>
              <w:divBdr>
                <w:top w:val="none" w:sz="0" w:space="0" w:color="auto"/>
                <w:left w:val="none" w:sz="0" w:space="0" w:color="auto"/>
                <w:bottom w:val="none" w:sz="0" w:space="0" w:color="auto"/>
                <w:right w:val="none" w:sz="0" w:space="0" w:color="auto"/>
              </w:divBdr>
            </w:div>
            <w:div w:id="1674647797">
              <w:marLeft w:val="0"/>
              <w:marRight w:val="0"/>
              <w:marTop w:val="0"/>
              <w:marBottom w:val="0"/>
              <w:divBdr>
                <w:top w:val="none" w:sz="0" w:space="0" w:color="auto"/>
                <w:left w:val="none" w:sz="0" w:space="0" w:color="auto"/>
                <w:bottom w:val="none" w:sz="0" w:space="0" w:color="auto"/>
                <w:right w:val="none" w:sz="0" w:space="0" w:color="auto"/>
              </w:divBdr>
            </w:div>
          </w:divsChild>
        </w:div>
        <w:div w:id="2047634082">
          <w:marLeft w:val="0"/>
          <w:marRight w:val="0"/>
          <w:marTop w:val="0"/>
          <w:marBottom w:val="0"/>
          <w:divBdr>
            <w:top w:val="none" w:sz="0" w:space="0" w:color="auto"/>
            <w:left w:val="none" w:sz="0" w:space="0" w:color="auto"/>
            <w:bottom w:val="none" w:sz="0" w:space="0" w:color="auto"/>
            <w:right w:val="none" w:sz="0" w:space="0" w:color="auto"/>
          </w:divBdr>
          <w:divsChild>
            <w:div w:id="726493942">
              <w:marLeft w:val="0"/>
              <w:marRight w:val="0"/>
              <w:marTop w:val="0"/>
              <w:marBottom w:val="0"/>
              <w:divBdr>
                <w:top w:val="none" w:sz="0" w:space="0" w:color="auto"/>
                <w:left w:val="none" w:sz="0" w:space="0" w:color="auto"/>
                <w:bottom w:val="none" w:sz="0" w:space="0" w:color="auto"/>
                <w:right w:val="none" w:sz="0" w:space="0" w:color="auto"/>
              </w:divBdr>
            </w:div>
          </w:divsChild>
        </w:div>
        <w:div w:id="2134059281">
          <w:marLeft w:val="0"/>
          <w:marRight w:val="0"/>
          <w:marTop w:val="0"/>
          <w:marBottom w:val="0"/>
          <w:divBdr>
            <w:top w:val="none" w:sz="0" w:space="0" w:color="auto"/>
            <w:left w:val="none" w:sz="0" w:space="0" w:color="auto"/>
            <w:bottom w:val="none" w:sz="0" w:space="0" w:color="auto"/>
            <w:right w:val="none" w:sz="0" w:space="0" w:color="auto"/>
          </w:divBdr>
          <w:divsChild>
            <w:div w:id="18605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5824">
      <w:bodyDiv w:val="1"/>
      <w:marLeft w:val="0"/>
      <w:marRight w:val="0"/>
      <w:marTop w:val="0"/>
      <w:marBottom w:val="0"/>
      <w:divBdr>
        <w:top w:val="none" w:sz="0" w:space="0" w:color="auto"/>
        <w:left w:val="none" w:sz="0" w:space="0" w:color="auto"/>
        <w:bottom w:val="none" w:sz="0" w:space="0" w:color="auto"/>
        <w:right w:val="none" w:sz="0" w:space="0" w:color="auto"/>
      </w:divBdr>
      <w:divsChild>
        <w:div w:id="18438018">
          <w:marLeft w:val="0"/>
          <w:marRight w:val="0"/>
          <w:marTop w:val="0"/>
          <w:marBottom w:val="0"/>
          <w:divBdr>
            <w:top w:val="none" w:sz="0" w:space="0" w:color="auto"/>
            <w:left w:val="none" w:sz="0" w:space="0" w:color="auto"/>
            <w:bottom w:val="none" w:sz="0" w:space="0" w:color="auto"/>
            <w:right w:val="none" w:sz="0" w:space="0" w:color="auto"/>
          </w:divBdr>
          <w:divsChild>
            <w:div w:id="452600321">
              <w:marLeft w:val="0"/>
              <w:marRight w:val="0"/>
              <w:marTop w:val="0"/>
              <w:marBottom w:val="0"/>
              <w:divBdr>
                <w:top w:val="none" w:sz="0" w:space="0" w:color="auto"/>
                <w:left w:val="none" w:sz="0" w:space="0" w:color="auto"/>
                <w:bottom w:val="none" w:sz="0" w:space="0" w:color="auto"/>
                <w:right w:val="none" w:sz="0" w:space="0" w:color="auto"/>
              </w:divBdr>
            </w:div>
          </w:divsChild>
        </w:div>
        <w:div w:id="49698867">
          <w:marLeft w:val="0"/>
          <w:marRight w:val="0"/>
          <w:marTop w:val="0"/>
          <w:marBottom w:val="0"/>
          <w:divBdr>
            <w:top w:val="none" w:sz="0" w:space="0" w:color="auto"/>
            <w:left w:val="none" w:sz="0" w:space="0" w:color="auto"/>
            <w:bottom w:val="none" w:sz="0" w:space="0" w:color="auto"/>
            <w:right w:val="none" w:sz="0" w:space="0" w:color="auto"/>
          </w:divBdr>
          <w:divsChild>
            <w:div w:id="625090352">
              <w:marLeft w:val="0"/>
              <w:marRight w:val="0"/>
              <w:marTop w:val="0"/>
              <w:marBottom w:val="0"/>
              <w:divBdr>
                <w:top w:val="none" w:sz="0" w:space="0" w:color="auto"/>
                <w:left w:val="none" w:sz="0" w:space="0" w:color="auto"/>
                <w:bottom w:val="none" w:sz="0" w:space="0" w:color="auto"/>
                <w:right w:val="none" w:sz="0" w:space="0" w:color="auto"/>
              </w:divBdr>
            </w:div>
          </w:divsChild>
        </w:div>
        <w:div w:id="613291258">
          <w:marLeft w:val="0"/>
          <w:marRight w:val="0"/>
          <w:marTop w:val="0"/>
          <w:marBottom w:val="0"/>
          <w:divBdr>
            <w:top w:val="none" w:sz="0" w:space="0" w:color="auto"/>
            <w:left w:val="none" w:sz="0" w:space="0" w:color="auto"/>
            <w:bottom w:val="none" w:sz="0" w:space="0" w:color="auto"/>
            <w:right w:val="none" w:sz="0" w:space="0" w:color="auto"/>
          </w:divBdr>
          <w:divsChild>
            <w:div w:id="1678343221">
              <w:marLeft w:val="0"/>
              <w:marRight w:val="0"/>
              <w:marTop w:val="0"/>
              <w:marBottom w:val="0"/>
              <w:divBdr>
                <w:top w:val="none" w:sz="0" w:space="0" w:color="auto"/>
                <w:left w:val="none" w:sz="0" w:space="0" w:color="auto"/>
                <w:bottom w:val="none" w:sz="0" w:space="0" w:color="auto"/>
                <w:right w:val="none" w:sz="0" w:space="0" w:color="auto"/>
              </w:divBdr>
            </w:div>
          </w:divsChild>
        </w:div>
        <w:div w:id="1159468698">
          <w:marLeft w:val="0"/>
          <w:marRight w:val="0"/>
          <w:marTop w:val="0"/>
          <w:marBottom w:val="0"/>
          <w:divBdr>
            <w:top w:val="none" w:sz="0" w:space="0" w:color="auto"/>
            <w:left w:val="none" w:sz="0" w:space="0" w:color="auto"/>
            <w:bottom w:val="none" w:sz="0" w:space="0" w:color="auto"/>
            <w:right w:val="none" w:sz="0" w:space="0" w:color="auto"/>
          </w:divBdr>
          <w:divsChild>
            <w:div w:id="1297026791">
              <w:marLeft w:val="0"/>
              <w:marRight w:val="0"/>
              <w:marTop w:val="0"/>
              <w:marBottom w:val="0"/>
              <w:divBdr>
                <w:top w:val="none" w:sz="0" w:space="0" w:color="auto"/>
                <w:left w:val="none" w:sz="0" w:space="0" w:color="auto"/>
                <w:bottom w:val="none" w:sz="0" w:space="0" w:color="auto"/>
                <w:right w:val="none" w:sz="0" w:space="0" w:color="auto"/>
              </w:divBdr>
            </w:div>
          </w:divsChild>
        </w:div>
        <w:div w:id="1281642895">
          <w:marLeft w:val="0"/>
          <w:marRight w:val="0"/>
          <w:marTop w:val="0"/>
          <w:marBottom w:val="0"/>
          <w:divBdr>
            <w:top w:val="none" w:sz="0" w:space="0" w:color="auto"/>
            <w:left w:val="none" w:sz="0" w:space="0" w:color="auto"/>
            <w:bottom w:val="none" w:sz="0" w:space="0" w:color="auto"/>
            <w:right w:val="none" w:sz="0" w:space="0" w:color="auto"/>
          </w:divBdr>
          <w:divsChild>
            <w:div w:id="544030236">
              <w:marLeft w:val="0"/>
              <w:marRight w:val="0"/>
              <w:marTop w:val="0"/>
              <w:marBottom w:val="0"/>
              <w:divBdr>
                <w:top w:val="none" w:sz="0" w:space="0" w:color="auto"/>
                <w:left w:val="none" w:sz="0" w:space="0" w:color="auto"/>
                <w:bottom w:val="none" w:sz="0" w:space="0" w:color="auto"/>
                <w:right w:val="none" w:sz="0" w:space="0" w:color="auto"/>
              </w:divBdr>
            </w:div>
          </w:divsChild>
        </w:div>
        <w:div w:id="1456213096">
          <w:marLeft w:val="0"/>
          <w:marRight w:val="0"/>
          <w:marTop w:val="0"/>
          <w:marBottom w:val="0"/>
          <w:divBdr>
            <w:top w:val="none" w:sz="0" w:space="0" w:color="auto"/>
            <w:left w:val="none" w:sz="0" w:space="0" w:color="auto"/>
            <w:bottom w:val="none" w:sz="0" w:space="0" w:color="auto"/>
            <w:right w:val="none" w:sz="0" w:space="0" w:color="auto"/>
          </w:divBdr>
          <w:divsChild>
            <w:div w:id="1289553996">
              <w:marLeft w:val="0"/>
              <w:marRight w:val="0"/>
              <w:marTop w:val="0"/>
              <w:marBottom w:val="0"/>
              <w:divBdr>
                <w:top w:val="none" w:sz="0" w:space="0" w:color="auto"/>
                <w:left w:val="none" w:sz="0" w:space="0" w:color="auto"/>
                <w:bottom w:val="none" w:sz="0" w:space="0" w:color="auto"/>
                <w:right w:val="none" w:sz="0" w:space="0" w:color="auto"/>
              </w:divBdr>
            </w:div>
          </w:divsChild>
        </w:div>
        <w:div w:id="1602032725">
          <w:marLeft w:val="0"/>
          <w:marRight w:val="0"/>
          <w:marTop w:val="0"/>
          <w:marBottom w:val="0"/>
          <w:divBdr>
            <w:top w:val="none" w:sz="0" w:space="0" w:color="auto"/>
            <w:left w:val="none" w:sz="0" w:space="0" w:color="auto"/>
            <w:bottom w:val="none" w:sz="0" w:space="0" w:color="auto"/>
            <w:right w:val="none" w:sz="0" w:space="0" w:color="auto"/>
          </w:divBdr>
          <w:divsChild>
            <w:div w:id="1168129414">
              <w:marLeft w:val="0"/>
              <w:marRight w:val="0"/>
              <w:marTop w:val="0"/>
              <w:marBottom w:val="0"/>
              <w:divBdr>
                <w:top w:val="none" w:sz="0" w:space="0" w:color="auto"/>
                <w:left w:val="none" w:sz="0" w:space="0" w:color="auto"/>
                <w:bottom w:val="none" w:sz="0" w:space="0" w:color="auto"/>
                <w:right w:val="none" w:sz="0" w:space="0" w:color="auto"/>
              </w:divBdr>
            </w:div>
          </w:divsChild>
        </w:div>
        <w:div w:id="1645740984">
          <w:marLeft w:val="0"/>
          <w:marRight w:val="0"/>
          <w:marTop w:val="0"/>
          <w:marBottom w:val="0"/>
          <w:divBdr>
            <w:top w:val="none" w:sz="0" w:space="0" w:color="auto"/>
            <w:left w:val="none" w:sz="0" w:space="0" w:color="auto"/>
            <w:bottom w:val="none" w:sz="0" w:space="0" w:color="auto"/>
            <w:right w:val="none" w:sz="0" w:space="0" w:color="auto"/>
          </w:divBdr>
          <w:divsChild>
            <w:div w:id="506208824">
              <w:marLeft w:val="0"/>
              <w:marRight w:val="0"/>
              <w:marTop w:val="0"/>
              <w:marBottom w:val="0"/>
              <w:divBdr>
                <w:top w:val="none" w:sz="0" w:space="0" w:color="auto"/>
                <w:left w:val="none" w:sz="0" w:space="0" w:color="auto"/>
                <w:bottom w:val="none" w:sz="0" w:space="0" w:color="auto"/>
                <w:right w:val="none" w:sz="0" w:space="0" w:color="auto"/>
              </w:divBdr>
            </w:div>
          </w:divsChild>
        </w:div>
        <w:div w:id="1796023725">
          <w:marLeft w:val="0"/>
          <w:marRight w:val="0"/>
          <w:marTop w:val="0"/>
          <w:marBottom w:val="0"/>
          <w:divBdr>
            <w:top w:val="none" w:sz="0" w:space="0" w:color="auto"/>
            <w:left w:val="none" w:sz="0" w:space="0" w:color="auto"/>
            <w:bottom w:val="none" w:sz="0" w:space="0" w:color="auto"/>
            <w:right w:val="none" w:sz="0" w:space="0" w:color="auto"/>
          </w:divBdr>
          <w:divsChild>
            <w:div w:id="884950801">
              <w:marLeft w:val="0"/>
              <w:marRight w:val="0"/>
              <w:marTop w:val="0"/>
              <w:marBottom w:val="0"/>
              <w:divBdr>
                <w:top w:val="none" w:sz="0" w:space="0" w:color="auto"/>
                <w:left w:val="none" w:sz="0" w:space="0" w:color="auto"/>
                <w:bottom w:val="none" w:sz="0" w:space="0" w:color="auto"/>
                <w:right w:val="none" w:sz="0" w:space="0" w:color="auto"/>
              </w:divBdr>
            </w:div>
            <w:div w:id="1222981997">
              <w:marLeft w:val="0"/>
              <w:marRight w:val="0"/>
              <w:marTop w:val="0"/>
              <w:marBottom w:val="0"/>
              <w:divBdr>
                <w:top w:val="none" w:sz="0" w:space="0" w:color="auto"/>
                <w:left w:val="none" w:sz="0" w:space="0" w:color="auto"/>
                <w:bottom w:val="none" w:sz="0" w:space="0" w:color="auto"/>
                <w:right w:val="none" w:sz="0" w:space="0" w:color="auto"/>
              </w:divBdr>
            </w:div>
          </w:divsChild>
        </w:div>
        <w:div w:id="1905794024">
          <w:marLeft w:val="0"/>
          <w:marRight w:val="0"/>
          <w:marTop w:val="0"/>
          <w:marBottom w:val="0"/>
          <w:divBdr>
            <w:top w:val="none" w:sz="0" w:space="0" w:color="auto"/>
            <w:left w:val="none" w:sz="0" w:space="0" w:color="auto"/>
            <w:bottom w:val="none" w:sz="0" w:space="0" w:color="auto"/>
            <w:right w:val="none" w:sz="0" w:space="0" w:color="auto"/>
          </w:divBdr>
          <w:divsChild>
            <w:div w:id="17518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7963">
      <w:bodyDiv w:val="1"/>
      <w:marLeft w:val="0"/>
      <w:marRight w:val="0"/>
      <w:marTop w:val="0"/>
      <w:marBottom w:val="0"/>
      <w:divBdr>
        <w:top w:val="none" w:sz="0" w:space="0" w:color="auto"/>
        <w:left w:val="none" w:sz="0" w:space="0" w:color="auto"/>
        <w:bottom w:val="none" w:sz="0" w:space="0" w:color="auto"/>
        <w:right w:val="none" w:sz="0" w:space="0" w:color="auto"/>
      </w:divBdr>
      <w:divsChild>
        <w:div w:id="757361806">
          <w:marLeft w:val="0"/>
          <w:marRight w:val="0"/>
          <w:marTop w:val="0"/>
          <w:marBottom w:val="0"/>
          <w:divBdr>
            <w:top w:val="none" w:sz="0" w:space="0" w:color="auto"/>
            <w:left w:val="none" w:sz="0" w:space="0" w:color="auto"/>
            <w:bottom w:val="none" w:sz="0" w:space="0" w:color="auto"/>
            <w:right w:val="none" w:sz="0" w:space="0" w:color="auto"/>
          </w:divBdr>
          <w:divsChild>
            <w:div w:id="1596940599">
              <w:marLeft w:val="0"/>
              <w:marRight w:val="0"/>
              <w:marTop w:val="0"/>
              <w:marBottom w:val="0"/>
              <w:divBdr>
                <w:top w:val="none" w:sz="0" w:space="0" w:color="auto"/>
                <w:left w:val="none" w:sz="0" w:space="0" w:color="auto"/>
                <w:bottom w:val="none" w:sz="0" w:space="0" w:color="auto"/>
                <w:right w:val="none" w:sz="0" w:space="0" w:color="auto"/>
              </w:divBdr>
            </w:div>
          </w:divsChild>
        </w:div>
        <w:div w:id="882136167">
          <w:marLeft w:val="0"/>
          <w:marRight w:val="0"/>
          <w:marTop w:val="0"/>
          <w:marBottom w:val="0"/>
          <w:divBdr>
            <w:top w:val="none" w:sz="0" w:space="0" w:color="auto"/>
            <w:left w:val="none" w:sz="0" w:space="0" w:color="auto"/>
            <w:bottom w:val="none" w:sz="0" w:space="0" w:color="auto"/>
            <w:right w:val="none" w:sz="0" w:space="0" w:color="auto"/>
          </w:divBdr>
          <w:divsChild>
            <w:div w:id="433940812">
              <w:marLeft w:val="0"/>
              <w:marRight w:val="0"/>
              <w:marTop w:val="0"/>
              <w:marBottom w:val="0"/>
              <w:divBdr>
                <w:top w:val="none" w:sz="0" w:space="0" w:color="auto"/>
                <w:left w:val="none" w:sz="0" w:space="0" w:color="auto"/>
                <w:bottom w:val="none" w:sz="0" w:space="0" w:color="auto"/>
                <w:right w:val="none" w:sz="0" w:space="0" w:color="auto"/>
              </w:divBdr>
            </w:div>
          </w:divsChild>
        </w:div>
        <w:div w:id="979043530">
          <w:marLeft w:val="0"/>
          <w:marRight w:val="0"/>
          <w:marTop w:val="0"/>
          <w:marBottom w:val="0"/>
          <w:divBdr>
            <w:top w:val="none" w:sz="0" w:space="0" w:color="auto"/>
            <w:left w:val="none" w:sz="0" w:space="0" w:color="auto"/>
            <w:bottom w:val="none" w:sz="0" w:space="0" w:color="auto"/>
            <w:right w:val="none" w:sz="0" w:space="0" w:color="auto"/>
          </w:divBdr>
          <w:divsChild>
            <w:div w:id="1980962552">
              <w:marLeft w:val="0"/>
              <w:marRight w:val="0"/>
              <w:marTop w:val="0"/>
              <w:marBottom w:val="0"/>
              <w:divBdr>
                <w:top w:val="none" w:sz="0" w:space="0" w:color="auto"/>
                <w:left w:val="none" w:sz="0" w:space="0" w:color="auto"/>
                <w:bottom w:val="none" w:sz="0" w:space="0" w:color="auto"/>
                <w:right w:val="none" w:sz="0" w:space="0" w:color="auto"/>
              </w:divBdr>
            </w:div>
          </w:divsChild>
        </w:div>
        <w:div w:id="1044259828">
          <w:marLeft w:val="0"/>
          <w:marRight w:val="0"/>
          <w:marTop w:val="0"/>
          <w:marBottom w:val="0"/>
          <w:divBdr>
            <w:top w:val="none" w:sz="0" w:space="0" w:color="auto"/>
            <w:left w:val="none" w:sz="0" w:space="0" w:color="auto"/>
            <w:bottom w:val="none" w:sz="0" w:space="0" w:color="auto"/>
            <w:right w:val="none" w:sz="0" w:space="0" w:color="auto"/>
          </w:divBdr>
          <w:divsChild>
            <w:div w:id="352849622">
              <w:marLeft w:val="0"/>
              <w:marRight w:val="0"/>
              <w:marTop w:val="0"/>
              <w:marBottom w:val="0"/>
              <w:divBdr>
                <w:top w:val="none" w:sz="0" w:space="0" w:color="auto"/>
                <w:left w:val="none" w:sz="0" w:space="0" w:color="auto"/>
                <w:bottom w:val="none" w:sz="0" w:space="0" w:color="auto"/>
                <w:right w:val="none" w:sz="0" w:space="0" w:color="auto"/>
              </w:divBdr>
            </w:div>
          </w:divsChild>
        </w:div>
        <w:div w:id="1188644875">
          <w:marLeft w:val="0"/>
          <w:marRight w:val="0"/>
          <w:marTop w:val="0"/>
          <w:marBottom w:val="0"/>
          <w:divBdr>
            <w:top w:val="none" w:sz="0" w:space="0" w:color="auto"/>
            <w:left w:val="none" w:sz="0" w:space="0" w:color="auto"/>
            <w:bottom w:val="none" w:sz="0" w:space="0" w:color="auto"/>
            <w:right w:val="none" w:sz="0" w:space="0" w:color="auto"/>
          </w:divBdr>
          <w:divsChild>
            <w:div w:id="670178164">
              <w:marLeft w:val="0"/>
              <w:marRight w:val="0"/>
              <w:marTop w:val="0"/>
              <w:marBottom w:val="0"/>
              <w:divBdr>
                <w:top w:val="none" w:sz="0" w:space="0" w:color="auto"/>
                <w:left w:val="none" w:sz="0" w:space="0" w:color="auto"/>
                <w:bottom w:val="none" w:sz="0" w:space="0" w:color="auto"/>
                <w:right w:val="none" w:sz="0" w:space="0" w:color="auto"/>
              </w:divBdr>
            </w:div>
            <w:div w:id="1252809850">
              <w:marLeft w:val="0"/>
              <w:marRight w:val="0"/>
              <w:marTop w:val="0"/>
              <w:marBottom w:val="0"/>
              <w:divBdr>
                <w:top w:val="none" w:sz="0" w:space="0" w:color="auto"/>
                <w:left w:val="none" w:sz="0" w:space="0" w:color="auto"/>
                <w:bottom w:val="none" w:sz="0" w:space="0" w:color="auto"/>
                <w:right w:val="none" w:sz="0" w:space="0" w:color="auto"/>
              </w:divBdr>
            </w:div>
          </w:divsChild>
        </w:div>
        <w:div w:id="1476988769">
          <w:marLeft w:val="0"/>
          <w:marRight w:val="0"/>
          <w:marTop w:val="0"/>
          <w:marBottom w:val="0"/>
          <w:divBdr>
            <w:top w:val="none" w:sz="0" w:space="0" w:color="auto"/>
            <w:left w:val="none" w:sz="0" w:space="0" w:color="auto"/>
            <w:bottom w:val="none" w:sz="0" w:space="0" w:color="auto"/>
            <w:right w:val="none" w:sz="0" w:space="0" w:color="auto"/>
          </w:divBdr>
          <w:divsChild>
            <w:div w:id="16466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1075">
      <w:bodyDiv w:val="1"/>
      <w:marLeft w:val="0"/>
      <w:marRight w:val="0"/>
      <w:marTop w:val="0"/>
      <w:marBottom w:val="0"/>
      <w:divBdr>
        <w:top w:val="none" w:sz="0" w:space="0" w:color="auto"/>
        <w:left w:val="none" w:sz="0" w:space="0" w:color="auto"/>
        <w:bottom w:val="none" w:sz="0" w:space="0" w:color="auto"/>
        <w:right w:val="none" w:sz="0" w:space="0" w:color="auto"/>
      </w:divBdr>
      <w:divsChild>
        <w:div w:id="273633923">
          <w:marLeft w:val="0"/>
          <w:marRight w:val="0"/>
          <w:marTop w:val="0"/>
          <w:marBottom w:val="0"/>
          <w:divBdr>
            <w:top w:val="none" w:sz="0" w:space="0" w:color="auto"/>
            <w:left w:val="none" w:sz="0" w:space="0" w:color="auto"/>
            <w:bottom w:val="none" w:sz="0" w:space="0" w:color="auto"/>
            <w:right w:val="none" w:sz="0" w:space="0" w:color="auto"/>
          </w:divBdr>
          <w:divsChild>
            <w:div w:id="140193922">
              <w:marLeft w:val="0"/>
              <w:marRight w:val="0"/>
              <w:marTop w:val="0"/>
              <w:marBottom w:val="0"/>
              <w:divBdr>
                <w:top w:val="none" w:sz="0" w:space="0" w:color="auto"/>
                <w:left w:val="none" w:sz="0" w:space="0" w:color="auto"/>
                <w:bottom w:val="none" w:sz="0" w:space="0" w:color="auto"/>
                <w:right w:val="none" w:sz="0" w:space="0" w:color="auto"/>
              </w:divBdr>
            </w:div>
          </w:divsChild>
        </w:div>
        <w:div w:id="653412344">
          <w:marLeft w:val="0"/>
          <w:marRight w:val="0"/>
          <w:marTop w:val="0"/>
          <w:marBottom w:val="0"/>
          <w:divBdr>
            <w:top w:val="none" w:sz="0" w:space="0" w:color="auto"/>
            <w:left w:val="none" w:sz="0" w:space="0" w:color="auto"/>
            <w:bottom w:val="none" w:sz="0" w:space="0" w:color="auto"/>
            <w:right w:val="none" w:sz="0" w:space="0" w:color="auto"/>
          </w:divBdr>
          <w:divsChild>
            <w:div w:id="434911467">
              <w:marLeft w:val="0"/>
              <w:marRight w:val="0"/>
              <w:marTop w:val="0"/>
              <w:marBottom w:val="0"/>
              <w:divBdr>
                <w:top w:val="none" w:sz="0" w:space="0" w:color="auto"/>
                <w:left w:val="none" w:sz="0" w:space="0" w:color="auto"/>
                <w:bottom w:val="none" w:sz="0" w:space="0" w:color="auto"/>
                <w:right w:val="none" w:sz="0" w:space="0" w:color="auto"/>
              </w:divBdr>
            </w:div>
          </w:divsChild>
        </w:div>
        <w:div w:id="1043090860">
          <w:marLeft w:val="0"/>
          <w:marRight w:val="0"/>
          <w:marTop w:val="0"/>
          <w:marBottom w:val="0"/>
          <w:divBdr>
            <w:top w:val="none" w:sz="0" w:space="0" w:color="auto"/>
            <w:left w:val="none" w:sz="0" w:space="0" w:color="auto"/>
            <w:bottom w:val="none" w:sz="0" w:space="0" w:color="auto"/>
            <w:right w:val="none" w:sz="0" w:space="0" w:color="auto"/>
          </w:divBdr>
          <w:divsChild>
            <w:div w:id="1705058795">
              <w:marLeft w:val="0"/>
              <w:marRight w:val="0"/>
              <w:marTop w:val="0"/>
              <w:marBottom w:val="0"/>
              <w:divBdr>
                <w:top w:val="none" w:sz="0" w:space="0" w:color="auto"/>
                <w:left w:val="none" w:sz="0" w:space="0" w:color="auto"/>
                <w:bottom w:val="none" w:sz="0" w:space="0" w:color="auto"/>
                <w:right w:val="none" w:sz="0" w:space="0" w:color="auto"/>
              </w:divBdr>
            </w:div>
          </w:divsChild>
        </w:div>
        <w:div w:id="1708411232">
          <w:marLeft w:val="0"/>
          <w:marRight w:val="0"/>
          <w:marTop w:val="0"/>
          <w:marBottom w:val="0"/>
          <w:divBdr>
            <w:top w:val="none" w:sz="0" w:space="0" w:color="auto"/>
            <w:left w:val="none" w:sz="0" w:space="0" w:color="auto"/>
            <w:bottom w:val="none" w:sz="0" w:space="0" w:color="auto"/>
            <w:right w:val="none" w:sz="0" w:space="0" w:color="auto"/>
          </w:divBdr>
          <w:divsChild>
            <w:div w:id="1312757250">
              <w:marLeft w:val="0"/>
              <w:marRight w:val="0"/>
              <w:marTop w:val="0"/>
              <w:marBottom w:val="0"/>
              <w:divBdr>
                <w:top w:val="none" w:sz="0" w:space="0" w:color="auto"/>
                <w:left w:val="none" w:sz="0" w:space="0" w:color="auto"/>
                <w:bottom w:val="none" w:sz="0" w:space="0" w:color="auto"/>
                <w:right w:val="none" w:sz="0" w:space="0" w:color="auto"/>
              </w:divBdr>
            </w:div>
          </w:divsChild>
        </w:div>
        <w:div w:id="1859587175">
          <w:marLeft w:val="0"/>
          <w:marRight w:val="0"/>
          <w:marTop w:val="0"/>
          <w:marBottom w:val="0"/>
          <w:divBdr>
            <w:top w:val="none" w:sz="0" w:space="0" w:color="auto"/>
            <w:left w:val="none" w:sz="0" w:space="0" w:color="auto"/>
            <w:bottom w:val="none" w:sz="0" w:space="0" w:color="auto"/>
            <w:right w:val="none" w:sz="0" w:space="0" w:color="auto"/>
          </w:divBdr>
          <w:divsChild>
            <w:div w:id="231239439">
              <w:marLeft w:val="0"/>
              <w:marRight w:val="0"/>
              <w:marTop w:val="0"/>
              <w:marBottom w:val="0"/>
              <w:divBdr>
                <w:top w:val="none" w:sz="0" w:space="0" w:color="auto"/>
                <w:left w:val="none" w:sz="0" w:space="0" w:color="auto"/>
                <w:bottom w:val="none" w:sz="0" w:space="0" w:color="auto"/>
                <w:right w:val="none" w:sz="0" w:space="0" w:color="auto"/>
              </w:divBdr>
            </w:div>
            <w:div w:id="1054425075">
              <w:marLeft w:val="0"/>
              <w:marRight w:val="0"/>
              <w:marTop w:val="0"/>
              <w:marBottom w:val="0"/>
              <w:divBdr>
                <w:top w:val="none" w:sz="0" w:space="0" w:color="auto"/>
                <w:left w:val="none" w:sz="0" w:space="0" w:color="auto"/>
                <w:bottom w:val="none" w:sz="0" w:space="0" w:color="auto"/>
                <w:right w:val="none" w:sz="0" w:space="0" w:color="auto"/>
              </w:divBdr>
            </w:div>
          </w:divsChild>
        </w:div>
        <w:div w:id="2007704470">
          <w:marLeft w:val="0"/>
          <w:marRight w:val="0"/>
          <w:marTop w:val="0"/>
          <w:marBottom w:val="0"/>
          <w:divBdr>
            <w:top w:val="none" w:sz="0" w:space="0" w:color="auto"/>
            <w:left w:val="none" w:sz="0" w:space="0" w:color="auto"/>
            <w:bottom w:val="none" w:sz="0" w:space="0" w:color="auto"/>
            <w:right w:val="none" w:sz="0" w:space="0" w:color="auto"/>
          </w:divBdr>
          <w:divsChild>
            <w:div w:id="2925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PHD-CHA-CHIPPlanning@co.imperial.ca.u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teangulo\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C9626B7C97BE4AB186ADE4044F20AB" ma:contentTypeVersion="11" ma:contentTypeDescription="Create a new document." ma:contentTypeScope="" ma:versionID="51332f096d23155a5226409400cc1d59">
  <xsd:schema xmlns:xsd="http://www.w3.org/2001/XMLSchema" xmlns:xs="http://www.w3.org/2001/XMLSchema" xmlns:p="http://schemas.microsoft.com/office/2006/metadata/properties" xmlns:ns2="784e48e1-170e-4256-bb69-e9c507d9815b" xmlns:ns3="b84209f4-0147-4424-bb19-7871f2a51a09" targetNamespace="http://schemas.microsoft.com/office/2006/metadata/properties" ma:root="true" ma:fieldsID="53fe3b6e14e88d80a848db6de738f581" ns2:_="" ns3:_="">
    <xsd:import namespace="784e48e1-170e-4256-bb69-e9c507d9815b"/>
    <xsd:import namespace="b84209f4-0147-4424-bb19-7871f2a51a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e48e1-170e-4256-bb69-e9c507d98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24034e-4c0d-451c-be99-2cdf0a2464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209f4-0147-4424-bb19-7871f2a51a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0a9d0b-ccd8-48a8-888e-f8e34337a72a}" ma:internalName="TaxCatchAll" ma:showField="CatchAllData" ma:web="b84209f4-0147-4424-bb19-7871f2a51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4209f4-0147-4424-bb19-7871f2a51a09" xsi:nil="true"/>
    <lcf76f155ced4ddcb4097134ff3c332f xmlns="784e48e1-170e-4256-bb69-e9c507d981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981D8-16B5-4DAF-85FF-FAB4A70F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e48e1-170e-4256-bb69-e9c507d9815b"/>
    <ds:schemaRef ds:uri="b84209f4-0147-4424-bb19-7871f2a51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b84209f4-0147-4424-bb19-7871f2a51a09"/>
    <ds:schemaRef ds:uri="784e48e1-170e-4256-bb69-e9c507d9815b"/>
  </ds:schemaRefs>
</ds:datastoreItem>
</file>

<file path=customXml/itemProps3.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4.xml><?xml version="1.0" encoding="utf-8"?>
<ds:datastoreItem xmlns:ds="http://schemas.openxmlformats.org/officeDocument/2006/customXml" ds:itemID="{737F6DBE-8DF8-495B-81F5-B01D0AF97B1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(online).dotx</Template>
  <TotalTime>0</TotalTime>
  <Pages>3</Pages>
  <Words>1061</Words>
  <Characters>6050</Characters>
  <Application>Microsoft Office Word</Application>
  <DocSecurity>8</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Pioquinto</dc:creator>
  <cp:keywords/>
  <cp:lastModifiedBy>Carlos Alfredo Herbert</cp:lastModifiedBy>
  <cp:revision>20</cp:revision>
  <cp:lastPrinted>2024-09-17T22:17:00Z</cp:lastPrinted>
  <dcterms:created xsi:type="dcterms:W3CDTF">2025-03-11T15:04:00Z</dcterms:created>
  <dcterms:modified xsi:type="dcterms:W3CDTF">2025-04-15T17:39:00Z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0x0101004BC9626B7C97BE4AB186ADE4044F20AB</vt:lpwstr>
  </property>
  <property fmtid="{D5CDD505-2E9C-101B-9397-08002B2CF9AE}" pid="3" name="MediaServiceImageTags">
    <vt:lpwstr/>
  </property>
  <property fmtid="{D5CDD505-2E9C-101B-9397-08002B2CF9AE}" pid="4" name="GrammarlyDocumentId">
    <vt:lpwstr>94e6e60fd3fd5e5935a1d6b7f7e4a5ec296709c0200485ba678756b8ef26aa69</vt:lpwstr>
  </property>
</Properties>
</file>